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80E8" w14:textId="1351C6EB" w:rsidR="00945A64" w:rsidRPr="00A50785" w:rsidRDefault="00945A64" w:rsidP="00945A64">
      <w:pPr>
        <w:pStyle w:val="paragraph"/>
        <w:spacing w:before="0" w:beforeAutospacing="0" w:after="0" w:afterAutospacing="0"/>
        <w:jc w:val="center"/>
        <w:textAlignment w:val="baseline"/>
        <w:rPr>
          <w:rFonts w:ascii="Segoe UI" w:hAnsi="Segoe UI" w:cs="Segoe UI"/>
          <w:color w:val="2F5496"/>
          <w:sz w:val="20"/>
          <w:szCs w:val="18"/>
        </w:rPr>
      </w:pPr>
      <w:bookmarkStart w:id="0" w:name="_Hlk26373934"/>
      <w:r w:rsidRPr="00A50785">
        <w:rPr>
          <w:rStyle w:val="normaltextrun"/>
          <w:rFonts w:ascii="Calibri" w:hAnsi="Calibri" w:cs="Calibri"/>
          <w:b/>
          <w:bCs/>
          <w:color w:val="2F5496"/>
          <w:sz w:val="32"/>
          <w:szCs w:val="28"/>
        </w:rPr>
        <w:t xml:space="preserve">Project UK Stage </w:t>
      </w:r>
      <w:r>
        <w:rPr>
          <w:rStyle w:val="normaltextrun"/>
          <w:rFonts w:ascii="Calibri" w:hAnsi="Calibri" w:cs="Calibri"/>
          <w:b/>
          <w:bCs/>
          <w:color w:val="2F5496"/>
          <w:sz w:val="32"/>
          <w:szCs w:val="28"/>
        </w:rPr>
        <w:t>two: Environment sub-group</w:t>
      </w:r>
    </w:p>
    <w:p w14:paraId="547D1FD8" w14:textId="77777777" w:rsidR="00945A64" w:rsidRDefault="00945A64" w:rsidP="00945A64">
      <w:pPr>
        <w:pStyle w:val="paragraph"/>
        <w:spacing w:before="0" w:beforeAutospacing="0" w:after="0" w:afterAutospacing="0"/>
        <w:jc w:val="center"/>
        <w:textAlignment w:val="baseline"/>
        <w:rPr>
          <w:rStyle w:val="eop"/>
          <w:rFonts w:ascii="Calibri" w:hAnsi="Calibri" w:cs="Calibri"/>
          <w:color w:val="2F5496"/>
          <w:sz w:val="2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5F3B79F5" w14:textId="77777777" w:rsidR="00945A64" w:rsidRPr="00D16951" w:rsidRDefault="00945A64" w:rsidP="00945A64">
      <w:pPr>
        <w:pStyle w:val="paragraph"/>
        <w:spacing w:before="0" w:beforeAutospacing="0" w:after="0" w:afterAutospacing="0"/>
        <w:jc w:val="center"/>
        <w:textAlignment w:val="baseline"/>
        <w:rPr>
          <w:rFonts w:ascii="Segoe UI" w:hAnsi="Segoe UI" w:cs="Segoe UI"/>
          <w:b/>
          <w:color w:val="2F5496"/>
          <w:sz w:val="20"/>
          <w:szCs w:val="20"/>
        </w:rPr>
      </w:pPr>
      <w:r w:rsidRPr="00D16951">
        <w:rPr>
          <w:rStyle w:val="eop"/>
          <w:rFonts w:ascii="Calibri" w:hAnsi="Calibri" w:cs="Calibri"/>
          <w:b/>
          <w:color w:val="2F5496"/>
          <w:sz w:val="20"/>
          <w:szCs w:val="20"/>
        </w:rPr>
        <w:t>Sub-group committee dial in</w:t>
      </w:r>
    </w:p>
    <w:p w14:paraId="07C299B4" w14:textId="77777777" w:rsidR="00945A64" w:rsidRPr="00A50785" w:rsidRDefault="00945A64" w:rsidP="00945A64">
      <w:pPr>
        <w:pStyle w:val="paragraph"/>
        <w:spacing w:before="0" w:beforeAutospacing="0" w:after="0" w:afterAutospacing="0"/>
        <w:textAlignment w:val="baseline"/>
        <w:rPr>
          <w:rFonts w:ascii="Segoe UI" w:hAnsi="Segoe UI" w:cs="Segoe UI"/>
          <w:sz w:val="20"/>
          <w:szCs w:val="18"/>
        </w:rPr>
      </w:pPr>
      <w:r w:rsidRPr="00A50785">
        <w:rPr>
          <w:rStyle w:val="eop"/>
          <w:rFonts w:ascii="Calibri" w:hAnsi="Calibri" w:cs="Calibri"/>
          <w:szCs w:val="22"/>
        </w:rPr>
        <w:t> </w:t>
      </w:r>
    </w:p>
    <w:p w14:paraId="4F8F3EDE" w14:textId="77777777" w:rsidR="00945A64" w:rsidRPr="00077292" w:rsidRDefault="00945A64" w:rsidP="00945A64">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Thursday 7</w:t>
      </w:r>
      <w:r w:rsidRPr="00CE4ACF">
        <w:rPr>
          <w:rStyle w:val="normaltextrun"/>
          <w:rFonts w:ascii="Calibri" w:hAnsi="Calibri" w:cs="Calibri"/>
          <w:color w:val="7F7F7F" w:themeColor="text1" w:themeTint="80"/>
          <w:sz w:val="22"/>
          <w:szCs w:val="22"/>
          <w:vertAlign w:val="superscript"/>
        </w:rPr>
        <w:t>th</w:t>
      </w:r>
      <w:r>
        <w:rPr>
          <w:rStyle w:val="normaltextrun"/>
          <w:rFonts w:ascii="Calibri" w:hAnsi="Calibri" w:cs="Calibri"/>
          <w:color w:val="7F7F7F" w:themeColor="text1" w:themeTint="80"/>
          <w:sz w:val="22"/>
          <w:szCs w:val="22"/>
        </w:rPr>
        <w:t xml:space="preserve"> November</w:t>
      </w:r>
      <w:r w:rsidRPr="00077292">
        <w:rPr>
          <w:rStyle w:val="normaltextrun"/>
          <w:rFonts w:ascii="Calibri" w:hAnsi="Calibri" w:cs="Calibri"/>
          <w:color w:val="7F7F7F" w:themeColor="text1" w:themeTint="80"/>
          <w:sz w:val="22"/>
          <w:szCs w:val="22"/>
        </w:rPr>
        <w:t xml:space="preserve"> 2019 1</w:t>
      </w:r>
      <w:r>
        <w:rPr>
          <w:rStyle w:val="normaltextrun"/>
          <w:rFonts w:ascii="Calibri" w:hAnsi="Calibri" w:cs="Calibri"/>
          <w:color w:val="7F7F7F" w:themeColor="text1" w:themeTint="80"/>
          <w:sz w:val="22"/>
          <w:szCs w:val="22"/>
        </w:rPr>
        <w:t>0.00 – 11.00</w:t>
      </w:r>
    </w:p>
    <w:p w14:paraId="456BB87E" w14:textId="77777777" w:rsidR="00945A64" w:rsidRDefault="00945A64" w:rsidP="00945A64"/>
    <w:p w14:paraId="50919E8D" w14:textId="77777777" w:rsidR="00945A64" w:rsidRDefault="00945A64" w:rsidP="00945A64"/>
    <w:p w14:paraId="7D7C6CD2" w14:textId="77777777" w:rsidR="004D5F51" w:rsidRDefault="004D5F51" w:rsidP="002C493B">
      <w:pPr>
        <w:rPr>
          <w:b/>
        </w:rPr>
      </w:pPr>
      <w:r>
        <w:rPr>
          <w:b/>
        </w:rPr>
        <w:t xml:space="preserve">Attendees </w:t>
      </w:r>
    </w:p>
    <w:p w14:paraId="2967C02F" w14:textId="77777777" w:rsidR="002C493B" w:rsidRPr="004D5F51" w:rsidRDefault="002C493B" w:rsidP="002C493B">
      <w:r w:rsidRPr="004D5F51">
        <w:t>Emily Gibbs</w:t>
      </w:r>
      <w:r w:rsidRPr="004D5F51">
        <w:tab/>
      </w:r>
      <w:r w:rsidRPr="004D5F51">
        <w:tab/>
      </w:r>
      <w:r w:rsidRPr="004D5F51">
        <w:tab/>
        <w:t xml:space="preserve">WWF </w:t>
      </w:r>
      <w:r w:rsidRPr="004D5F51">
        <w:tab/>
      </w:r>
      <w:r w:rsidRPr="004D5F51">
        <w:tab/>
      </w:r>
      <w:r w:rsidRPr="004D5F51">
        <w:tab/>
      </w:r>
      <w:r w:rsidRPr="004D5F51">
        <w:tab/>
        <w:t>EG</w:t>
      </w:r>
    </w:p>
    <w:p w14:paraId="0C448359" w14:textId="77777777" w:rsidR="002C493B" w:rsidRPr="004D5F51" w:rsidRDefault="002C493B" w:rsidP="002C493B">
      <w:r w:rsidRPr="004D5F51">
        <w:t>Fiona Nimmo</w:t>
      </w:r>
      <w:r w:rsidRPr="004D5F51">
        <w:tab/>
      </w:r>
      <w:r w:rsidRPr="004D5F51">
        <w:tab/>
      </w:r>
      <w:r w:rsidRPr="004D5F51">
        <w:tab/>
        <w:t>Poseidon</w:t>
      </w:r>
      <w:r w:rsidRPr="004D5F51">
        <w:tab/>
      </w:r>
      <w:r w:rsidRPr="004D5F51">
        <w:tab/>
      </w:r>
      <w:r w:rsidRPr="004D5F51">
        <w:tab/>
        <w:t xml:space="preserve">FN </w:t>
      </w:r>
    </w:p>
    <w:p w14:paraId="3B6FB09E" w14:textId="77777777" w:rsidR="002C493B" w:rsidRPr="004D5F51" w:rsidRDefault="002C493B" w:rsidP="002C493B">
      <w:r w:rsidRPr="004D5F51">
        <w:t xml:space="preserve">Annika Clements </w:t>
      </w:r>
      <w:r w:rsidRPr="004D5F51">
        <w:tab/>
      </w:r>
      <w:r w:rsidRPr="004D5F51">
        <w:tab/>
      </w:r>
      <w:proofErr w:type="spellStart"/>
      <w:r w:rsidRPr="004D5F51">
        <w:t>Seafish</w:t>
      </w:r>
      <w:proofErr w:type="spellEnd"/>
      <w:r w:rsidRPr="004D5F51">
        <w:t xml:space="preserve"> </w:t>
      </w:r>
      <w:r w:rsidRPr="004D5F51">
        <w:tab/>
      </w:r>
      <w:r w:rsidRPr="004D5F51">
        <w:tab/>
      </w:r>
      <w:r w:rsidRPr="004D5F51">
        <w:tab/>
      </w:r>
      <w:r w:rsidRPr="004D5F51">
        <w:tab/>
        <w:t>AC</w:t>
      </w:r>
    </w:p>
    <w:p w14:paraId="46D77B95" w14:textId="77777777" w:rsidR="002C493B" w:rsidRPr="004D5F51" w:rsidRDefault="002C493B" w:rsidP="002C493B">
      <w:r w:rsidRPr="004D5F51">
        <w:t xml:space="preserve">Mike Kaiser </w:t>
      </w:r>
      <w:r w:rsidRPr="004D5F51">
        <w:tab/>
      </w:r>
      <w:r w:rsidRPr="004D5F51">
        <w:tab/>
      </w:r>
      <w:r w:rsidRPr="004D5F51">
        <w:tab/>
        <w:t>Heriot-Watt University</w:t>
      </w:r>
      <w:r w:rsidRPr="004D5F51">
        <w:tab/>
      </w:r>
      <w:r w:rsidRPr="004D5F51">
        <w:tab/>
        <w:t>MK</w:t>
      </w:r>
    </w:p>
    <w:p w14:paraId="53ACE955" w14:textId="77777777" w:rsidR="002C493B" w:rsidRPr="004D5F51" w:rsidRDefault="002C493B" w:rsidP="002C493B">
      <w:r w:rsidRPr="004D5F51">
        <w:t>Bill Lart</w:t>
      </w:r>
      <w:r w:rsidRPr="004D5F51">
        <w:tab/>
      </w:r>
      <w:r w:rsidRPr="004D5F51">
        <w:tab/>
      </w:r>
      <w:r w:rsidRPr="004D5F51">
        <w:tab/>
      </w:r>
      <w:r w:rsidRPr="004D5F51">
        <w:tab/>
      </w:r>
      <w:proofErr w:type="spellStart"/>
      <w:r w:rsidRPr="004D5F51">
        <w:t>Seafish</w:t>
      </w:r>
      <w:proofErr w:type="spellEnd"/>
      <w:r w:rsidRPr="004D5F51">
        <w:tab/>
      </w:r>
      <w:r w:rsidRPr="004D5F51">
        <w:tab/>
      </w:r>
      <w:r w:rsidRPr="004D5F51">
        <w:tab/>
      </w:r>
      <w:r w:rsidRPr="004D5F51">
        <w:tab/>
        <w:t>BL</w:t>
      </w:r>
    </w:p>
    <w:p w14:paraId="2B80326E" w14:textId="77777777" w:rsidR="00A5621E" w:rsidRPr="004D5F51" w:rsidRDefault="00A5621E" w:rsidP="002C493B">
      <w:r w:rsidRPr="004D5F51">
        <w:t xml:space="preserve">Calum Duncan </w:t>
      </w:r>
      <w:r w:rsidRPr="004D5F51">
        <w:tab/>
      </w:r>
      <w:r w:rsidRPr="004D5F51">
        <w:tab/>
      </w:r>
      <w:r w:rsidRPr="004D5F51">
        <w:tab/>
        <w:t>MCS</w:t>
      </w:r>
      <w:r w:rsidRPr="004D5F51">
        <w:tab/>
      </w:r>
      <w:r w:rsidRPr="004D5F51">
        <w:tab/>
      </w:r>
      <w:r w:rsidRPr="004D5F51">
        <w:tab/>
      </w:r>
      <w:r w:rsidRPr="004D5F51">
        <w:tab/>
        <w:t>CD</w:t>
      </w:r>
    </w:p>
    <w:p w14:paraId="701B638D" w14:textId="77777777" w:rsidR="002C493B" w:rsidRPr="004D5F51" w:rsidRDefault="002C493B" w:rsidP="002C493B">
      <w:r w:rsidRPr="004D5F51">
        <w:t xml:space="preserve">Cass Bromley </w:t>
      </w:r>
      <w:r w:rsidRPr="004D5F51">
        <w:tab/>
      </w:r>
      <w:r w:rsidRPr="004D5F51">
        <w:tab/>
      </w:r>
      <w:r w:rsidRPr="004D5F51">
        <w:tab/>
        <w:t>Scottish Natural Heritage</w:t>
      </w:r>
      <w:r w:rsidRPr="004D5F51">
        <w:tab/>
        <w:t>CB</w:t>
      </w:r>
    </w:p>
    <w:p w14:paraId="65C6FDE6" w14:textId="77777777" w:rsidR="002C493B" w:rsidRPr="004D5F51" w:rsidRDefault="002C493B" w:rsidP="002C493B">
      <w:r w:rsidRPr="004D5F51">
        <w:t>Jo Pollett</w:t>
      </w:r>
      <w:r w:rsidRPr="004D5F51">
        <w:tab/>
      </w:r>
      <w:r w:rsidRPr="004D5F51">
        <w:tab/>
      </w:r>
      <w:r w:rsidRPr="004D5F51">
        <w:tab/>
        <w:t>MSC</w:t>
      </w:r>
      <w:r w:rsidRPr="004D5F51">
        <w:tab/>
      </w:r>
      <w:r w:rsidRPr="004D5F51">
        <w:tab/>
      </w:r>
      <w:r w:rsidRPr="004D5F51">
        <w:tab/>
      </w:r>
      <w:r w:rsidRPr="004D5F51">
        <w:tab/>
        <w:t>JP</w:t>
      </w:r>
    </w:p>
    <w:p w14:paraId="1E074D21" w14:textId="77777777" w:rsidR="002C493B" w:rsidRPr="004D5F51" w:rsidRDefault="002C493B" w:rsidP="002C493B">
      <w:r w:rsidRPr="004D5F51">
        <w:t>Matt Spencer</w:t>
      </w:r>
      <w:r w:rsidRPr="004D5F51">
        <w:tab/>
      </w:r>
      <w:r w:rsidRPr="004D5F51">
        <w:tab/>
      </w:r>
      <w:r w:rsidRPr="004D5F51">
        <w:tab/>
        <w:t>MSC</w:t>
      </w:r>
      <w:r w:rsidRPr="004D5F51">
        <w:tab/>
      </w:r>
      <w:r w:rsidRPr="004D5F51">
        <w:tab/>
      </w:r>
      <w:r w:rsidRPr="004D5F51">
        <w:tab/>
      </w:r>
      <w:r w:rsidRPr="004D5F51">
        <w:tab/>
        <w:t>MS</w:t>
      </w:r>
    </w:p>
    <w:p w14:paraId="1926A609" w14:textId="77777777" w:rsidR="002C493B" w:rsidRPr="00E74820" w:rsidRDefault="002C493B" w:rsidP="002C493B">
      <w:pPr>
        <w:rPr>
          <w:b/>
        </w:rPr>
      </w:pPr>
    </w:p>
    <w:p w14:paraId="7ABC5FD6" w14:textId="77777777" w:rsidR="002C493B" w:rsidRPr="00E74820" w:rsidRDefault="002C493B" w:rsidP="002C493B">
      <w:pPr>
        <w:rPr>
          <w:b/>
        </w:rPr>
      </w:pPr>
      <w:r w:rsidRPr="00E74820">
        <w:rPr>
          <w:b/>
        </w:rPr>
        <w:t>Apologies:</w:t>
      </w:r>
    </w:p>
    <w:p w14:paraId="27B59A44" w14:textId="77777777" w:rsidR="007C0F2C" w:rsidRPr="004D5F51" w:rsidRDefault="002C493B" w:rsidP="002C493B">
      <w:r w:rsidRPr="004D5F51">
        <w:t xml:space="preserve">Kenny Coull </w:t>
      </w:r>
      <w:r w:rsidRPr="004D5F51">
        <w:tab/>
      </w:r>
      <w:r w:rsidRPr="004D5F51">
        <w:tab/>
      </w:r>
      <w:r w:rsidRPr="004D5F51">
        <w:tab/>
        <w:t>SWFPA</w:t>
      </w:r>
      <w:r w:rsidRPr="004D5F51">
        <w:tab/>
      </w:r>
      <w:r w:rsidRPr="004D5F51">
        <w:tab/>
      </w:r>
      <w:r w:rsidRPr="004D5F51">
        <w:tab/>
      </w:r>
      <w:r w:rsidRPr="004D5F51">
        <w:tab/>
        <w:t>KC</w:t>
      </w:r>
    </w:p>
    <w:p w14:paraId="7CEBF08D" w14:textId="77777777" w:rsidR="007C0F2C" w:rsidRPr="004D5F51" w:rsidRDefault="007C0F2C" w:rsidP="007C0F2C">
      <w:r w:rsidRPr="004D5F51">
        <w:t xml:space="preserve">David </w:t>
      </w:r>
      <w:proofErr w:type="spellStart"/>
      <w:r w:rsidRPr="004D5F51">
        <w:t>Donnan</w:t>
      </w:r>
      <w:proofErr w:type="spellEnd"/>
      <w:r w:rsidRPr="004D5F51">
        <w:tab/>
      </w:r>
      <w:r w:rsidRPr="004D5F51">
        <w:tab/>
      </w:r>
      <w:r w:rsidRPr="004D5F51">
        <w:tab/>
        <w:t xml:space="preserve">Scottish Natural Heritage </w:t>
      </w:r>
      <w:r w:rsidRPr="004D5F51">
        <w:tab/>
        <w:t>DD</w:t>
      </w:r>
    </w:p>
    <w:p w14:paraId="027846DD" w14:textId="77777777" w:rsidR="002C493B" w:rsidRPr="00E74820" w:rsidRDefault="002C493B" w:rsidP="002C493B">
      <w:pPr>
        <w:rPr>
          <w:b/>
        </w:rPr>
      </w:pPr>
      <w:r w:rsidRPr="00E74820">
        <w:rPr>
          <w:b/>
        </w:rPr>
        <w:tab/>
      </w:r>
    </w:p>
    <w:p w14:paraId="01D51696" w14:textId="77777777" w:rsidR="00AF19A7" w:rsidRDefault="00AF19A7" w:rsidP="00AF19A7">
      <w:pPr>
        <w:pStyle w:val="Heading2"/>
      </w:pPr>
    </w:p>
    <w:p w14:paraId="3EFA619E" w14:textId="383C7158" w:rsidR="00273738" w:rsidRDefault="00273738" w:rsidP="00AF19A7">
      <w:pPr>
        <w:pStyle w:val="Heading2"/>
      </w:pPr>
      <w:r>
        <w:t xml:space="preserve">Introduction </w:t>
      </w:r>
    </w:p>
    <w:p w14:paraId="267FB8ED" w14:textId="77777777" w:rsidR="00273738" w:rsidRDefault="00273738" w:rsidP="00945A64"/>
    <w:p w14:paraId="0CE61D5D" w14:textId="77777777" w:rsidR="00A5621E" w:rsidRDefault="00273738" w:rsidP="00945A64">
      <w:r>
        <w:t>T</w:t>
      </w:r>
      <w:r w:rsidR="004D5F51">
        <w:t xml:space="preserve">he overarching </w:t>
      </w:r>
      <w:r w:rsidR="00A5621E">
        <w:t>P</w:t>
      </w:r>
      <w:r w:rsidR="004D5F51">
        <w:t>roject UK</w:t>
      </w:r>
      <w:r w:rsidR="00A5621E">
        <w:t xml:space="preserve"> </w:t>
      </w:r>
      <w:proofErr w:type="spellStart"/>
      <w:r w:rsidR="00A5621E">
        <w:t>ToR</w:t>
      </w:r>
      <w:proofErr w:type="spellEnd"/>
      <w:r w:rsidR="00A5621E">
        <w:t xml:space="preserve"> </w:t>
      </w:r>
      <w:r w:rsidR="00F27B5B">
        <w:t>updates are</w:t>
      </w:r>
      <w:r w:rsidR="00A5621E">
        <w:t xml:space="preserve"> nearing completion</w:t>
      </w:r>
      <w:r w:rsidR="004D5F51">
        <w:t>, and the E</w:t>
      </w:r>
      <w:r w:rsidR="00A5295C">
        <w:t xml:space="preserve">nvironment </w:t>
      </w:r>
      <w:r w:rsidR="004D5F51">
        <w:t>S</w:t>
      </w:r>
      <w:r w:rsidR="00A5295C">
        <w:t>ub-</w:t>
      </w:r>
      <w:r w:rsidR="004D5F51">
        <w:t>G</w:t>
      </w:r>
      <w:r w:rsidR="00A5295C">
        <w:t xml:space="preserve">roup </w:t>
      </w:r>
      <w:proofErr w:type="spellStart"/>
      <w:r w:rsidR="00A5295C">
        <w:t>ToR</w:t>
      </w:r>
      <w:proofErr w:type="spellEnd"/>
      <w:r w:rsidR="004D5F51">
        <w:t xml:space="preserve"> will be</w:t>
      </w:r>
      <w:r w:rsidR="00A5295C">
        <w:t xml:space="preserve"> completed shortly after</w:t>
      </w:r>
      <w:r w:rsidR="004D5F51">
        <w:t>.</w:t>
      </w:r>
    </w:p>
    <w:p w14:paraId="103F6A2D" w14:textId="66D03542" w:rsidR="00945A64" w:rsidRDefault="00945A64" w:rsidP="00AF19A7">
      <w:pPr>
        <w:pStyle w:val="Heading2"/>
      </w:pPr>
      <w:r w:rsidRPr="004D5F51">
        <w:t>Scallop catch composition</w:t>
      </w:r>
      <w:r>
        <w:t xml:space="preserve"> </w:t>
      </w:r>
    </w:p>
    <w:p w14:paraId="6BD906DA" w14:textId="77777777" w:rsidR="004D5F51" w:rsidRDefault="004D5F51" w:rsidP="00195110">
      <w:pPr>
        <w:rPr>
          <w:rFonts w:eastAsia="Times New Roman"/>
          <w:bCs/>
          <w:iCs/>
        </w:rPr>
      </w:pPr>
    </w:p>
    <w:p w14:paraId="7FE8D679" w14:textId="77777777" w:rsidR="00A5295C" w:rsidRDefault="00195110" w:rsidP="00195110">
      <w:pPr>
        <w:rPr>
          <w:rFonts w:eastAsia="Times New Roman"/>
          <w:bCs/>
          <w:iCs/>
        </w:rPr>
      </w:pPr>
      <w:r w:rsidRPr="00EF3087">
        <w:rPr>
          <w:rFonts w:eastAsia="Times New Roman"/>
          <w:bCs/>
          <w:iCs/>
        </w:rPr>
        <w:t>JP</w:t>
      </w:r>
      <w:r w:rsidR="00A5295C">
        <w:rPr>
          <w:rFonts w:eastAsia="Times New Roman"/>
          <w:bCs/>
          <w:iCs/>
        </w:rPr>
        <w:t xml:space="preserve"> </w:t>
      </w:r>
      <w:r w:rsidR="004D5F51">
        <w:rPr>
          <w:rFonts w:eastAsia="Times New Roman"/>
          <w:bCs/>
          <w:iCs/>
        </w:rPr>
        <w:t>gave a presentation on Project UK</w:t>
      </w:r>
      <w:r w:rsidR="00A5295C">
        <w:rPr>
          <w:rFonts w:eastAsia="Times New Roman"/>
          <w:bCs/>
          <w:iCs/>
        </w:rPr>
        <w:t xml:space="preserve"> scallop</w:t>
      </w:r>
      <w:r w:rsidR="004D5F51">
        <w:rPr>
          <w:rFonts w:eastAsia="Times New Roman"/>
          <w:bCs/>
          <w:iCs/>
        </w:rPr>
        <w:t xml:space="preserve"> FIPs </w:t>
      </w:r>
      <w:r w:rsidR="00A5295C">
        <w:rPr>
          <w:rFonts w:eastAsia="Times New Roman"/>
          <w:bCs/>
          <w:iCs/>
        </w:rPr>
        <w:t xml:space="preserve">to the </w:t>
      </w:r>
      <w:r w:rsidRPr="00EF3087">
        <w:rPr>
          <w:rFonts w:eastAsia="Times New Roman"/>
          <w:bCs/>
          <w:iCs/>
        </w:rPr>
        <w:t xml:space="preserve">ICES </w:t>
      </w:r>
      <w:r w:rsidR="004D5F51">
        <w:rPr>
          <w:rFonts w:eastAsia="Times New Roman"/>
          <w:bCs/>
          <w:iCs/>
        </w:rPr>
        <w:t>S</w:t>
      </w:r>
      <w:r w:rsidRPr="00EF3087">
        <w:rPr>
          <w:rFonts w:eastAsia="Times New Roman"/>
          <w:bCs/>
          <w:iCs/>
        </w:rPr>
        <w:t xml:space="preserve">callop </w:t>
      </w:r>
      <w:r w:rsidR="004D5F51">
        <w:rPr>
          <w:rFonts w:eastAsia="Times New Roman"/>
          <w:bCs/>
          <w:iCs/>
        </w:rPr>
        <w:t>Working G</w:t>
      </w:r>
      <w:r w:rsidRPr="00EF3087">
        <w:rPr>
          <w:rFonts w:eastAsia="Times New Roman"/>
          <w:bCs/>
          <w:iCs/>
        </w:rPr>
        <w:t>roup</w:t>
      </w:r>
      <w:r w:rsidR="004D5F51">
        <w:rPr>
          <w:rFonts w:eastAsia="Times New Roman"/>
          <w:bCs/>
          <w:iCs/>
        </w:rPr>
        <w:t xml:space="preserve"> to inform them of how </w:t>
      </w:r>
      <w:r w:rsidR="00273738">
        <w:rPr>
          <w:rFonts w:eastAsia="Times New Roman"/>
          <w:bCs/>
          <w:iCs/>
        </w:rPr>
        <w:t xml:space="preserve">we </w:t>
      </w:r>
      <w:r w:rsidR="004D5F51">
        <w:rPr>
          <w:rFonts w:eastAsia="Times New Roman"/>
          <w:bCs/>
          <w:iCs/>
        </w:rPr>
        <w:t>align with the ICES work plans</w:t>
      </w:r>
      <w:r w:rsidR="00A5295C">
        <w:rPr>
          <w:rFonts w:eastAsia="Times New Roman"/>
          <w:bCs/>
          <w:iCs/>
        </w:rPr>
        <w:t xml:space="preserve">. </w:t>
      </w:r>
      <w:r w:rsidR="00F27B5B">
        <w:rPr>
          <w:rFonts w:eastAsia="Times New Roman"/>
          <w:bCs/>
          <w:iCs/>
        </w:rPr>
        <w:t xml:space="preserve">ICES confirmed that </w:t>
      </w:r>
      <w:r w:rsidR="004D5F51">
        <w:rPr>
          <w:rFonts w:eastAsia="Times New Roman"/>
          <w:bCs/>
          <w:iCs/>
        </w:rPr>
        <w:t xml:space="preserve">surveys are being undertaken in the </w:t>
      </w:r>
      <w:r w:rsidR="002C2508">
        <w:rPr>
          <w:rFonts w:eastAsia="Times New Roman"/>
          <w:bCs/>
          <w:iCs/>
        </w:rPr>
        <w:t xml:space="preserve">Clyde </w:t>
      </w:r>
      <w:r w:rsidR="004D5F51">
        <w:rPr>
          <w:rFonts w:eastAsia="Times New Roman"/>
          <w:bCs/>
          <w:iCs/>
        </w:rPr>
        <w:t xml:space="preserve">and we will receive more information </w:t>
      </w:r>
      <w:r w:rsidR="001023D3">
        <w:rPr>
          <w:rFonts w:eastAsia="Times New Roman"/>
          <w:bCs/>
          <w:iCs/>
        </w:rPr>
        <w:t xml:space="preserve">once they are complete. </w:t>
      </w:r>
    </w:p>
    <w:p w14:paraId="2278D4C6" w14:textId="77777777" w:rsidR="00BA709D" w:rsidRPr="00BA709D" w:rsidRDefault="00BA709D" w:rsidP="00195110">
      <w:pPr>
        <w:rPr>
          <w:rFonts w:eastAsia="Times New Roman"/>
          <w:b/>
          <w:bCs/>
          <w:iCs/>
        </w:rPr>
      </w:pPr>
    </w:p>
    <w:p w14:paraId="10876A4D" w14:textId="30B6D63C" w:rsidR="00EF3087" w:rsidRDefault="33712C77" w:rsidP="33712C77">
      <w:pPr>
        <w:rPr>
          <w:rFonts w:eastAsia="Times New Roman"/>
        </w:rPr>
      </w:pPr>
      <w:r w:rsidRPr="33712C77">
        <w:rPr>
          <w:rFonts w:eastAsia="Times New Roman"/>
        </w:rPr>
        <w:t xml:space="preserve">BL is still working on the juvenile report and will investigate survival reports as well. BL has a juvenile presentation to share, which develops work conducted by Andy Brown’s (Port Erin Marine Laboratory Isle of Man) group work in the early 2000’s. This work found that some juveniles </w:t>
      </w:r>
      <w:proofErr w:type="gramStart"/>
      <w:r w:rsidRPr="33712C77">
        <w:rPr>
          <w:rFonts w:eastAsia="Times New Roman"/>
        </w:rPr>
        <w:t>survive</w:t>
      </w:r>
      <w:proofErr w:type="gramEnd"/>
      <w:r w:rsidRPr="33712C77">
        <w:rPr>
          <w:rFonts w:eastAsia="Times New Roman"/>
        </w:rPr>
        <w:t xml:space="preserve"> and some don’t. They focussed a lot of their work on additional mortality besides what is seen on the deck.</w:t>
      </w:r>
    </w:p>
    <w:p w14:paraId="3605D28E" w14:textId="77777777" w:rsidR="00273738" w:rsidRDefault="00273738" w:rsidP="00273738">
      <w:pPr>
        <w:rPr>
          <w:rFonts w:eastAsia="Times New Roman"/>
          <w:b/>
          <w:bCs/>
          <w:iCs/>
        </w:rPr>
      </w:pPr>
    </w:p>
    <w:p w14:paraId="186B6F79" w14:textId="77777777" w:rsidR="00273738" w:rsidRDefault="00273738" w:rsidP="00273738">
      <w:pPr>
        <w:rPr>
          <w:rFonts w:eastAsia="Times New Roman"/>
          <w:b/>
          <w:bCs/>
          <w:iCs/>
        </w:rPr>
      </w:pPr>
      <w:r>
        <w:rPr>
          <w:rFonts w:eastAsia="Times New Roman"/>
          <w:b/>
          <w:bCs/>
          <w:iCs/>
        </w:rPr>
        <w:t xml:space="preserve">Action: MS to share ICES WG </w:t>
      </w:r>
      <w:proofErr w:type="spellStart"/>
      <w:r>
        <w:rPr>
          <w:rFonts w:eastAsia="Times New Roman"/>
          <w:b/>
          <w:bCs/>
          <w:iCs/>
        </w:rPr>
        <w:t>ToR</w:t>
      </w:r>
      <w:proofErr w:type="spellEnd"/>
      <w:r>
        <w:rPr>
          <w:rFonts w:eastAsia="Times New Roman"/>
          <w:b/>
          <w:bCs/>
          <w:iCs/>
        </w:rPr>
        <w:t xml:space="preserve"> with the group via </w:t>
      </w:r>
      <w:proofErr w:type="spellStart"/>
      <w:r>
        <w:rPr>
          <w:rFonts w:eastAsia="Times New Roman"/>
          <w:b/>
          <w:bCs/>
          <w:iCs/>
        </w:rPr>
        <w:t>dropbox</w:t>
      </w:r>
      <w:proofErr w:type="spellEnd"/>
      <w:r>
        <w:rPr>
          <w:rFonts w:eastAsia="Times New Roman"/>
          <w:b/>
          <w:bCs/>
          <w:iCs/>
        </w:rPr>
        <w:t>.</w:t>
      </w:r>
    </w:p>
    <w:p w14:paraId="6CA03F49" w14:textId="77777777" w:rsidR="00C949E5" w:rsidRPr="00273738" w:rsidRDefault="00273738" w:rsidP="00195110">
      <w:pPr>
        <w:rPr>
          <w:rFonts w:eastAsia="Times New Roman"/>
          <w:b/>
          <w:bCs/>
          <w:iCs/>
        </w:rPr>
      </w:pPr>
      <w:r w:rsidRPr="00BA709D">
        <w:rPr>
          <w:rFonts w:eastAsia="Times New Roman"/>
          <w:b/>
          <w:bCs/>
          <w:iCs/>
        </w:rPr>
        <w:t>Action: MSC to keep a watching brief on progress with Lynda’s work</w:t>
      </w:r>
      <w:r>
        <w:rPr>
          <w:rFonts w:eastAsia="Times New Roman"/>
          <w:b/>
          <w:bCs/>
          <w:iCs/>
        </w:rPr>
        <w:t xml:space="preserve"> on bycatch</w:t>
      </w:r>
    </w:p>
    <w:p w14:paraId="5AA8B48D" w14:textId="77777777" w:rsidR="007C0F2C" w:rsidRPr="00C949E5" w:rsidRDefault="00EF3087" w:rsidP="00195110">
      <w:pPr>
        <w:rPr>
          <w:rFonts w:eastAsia="Times New Roman"/>
          <w:b/>
          <w:bCs/>
          <w:iCs/>
        </w:rPr>
      </w:pPr>
      <w:r>
        <w:rPr>
          <w:rFonts w:eastAsia="Times New Roman"/>
          <w:b/>
          <w:bCs/>
          <w:iCs/>
        </w:rPr>
        <w:t>Action: BL to continue with this work</w:t>
      </w:r>
      <w:r w:rsidR="00C949E5">
        <w:rPr>
          <w:rFonts w:eastAsia="Times New Roman"/>
          <w:b/>
          <w:bCs/>
          <w:iCs/>
        </w:rPr>
        <w:t xml:space="preserve"> on juveniles and survivability </w:t>
      </w:r>
    </w:p>
    <w:p w14:paraId="6184CBAD" w14:textId="77777777" w:rsidR="00AF19A7" w:rsidRDefault="00AF19A7" w:rsidP="00AF19A7">
      <w:pPr>
        <w:pStyle w:val="Heading2"/>
      </w:pPr>
    </w:p>
    <w:p w14:paraId="0A502B7C" w14:textId="6CE9D45C" w:rsidR="00945A64" w:rsidRDefault="00945A64" w:rsidP="00AF19A7">
      <w:pPr>
        <w:pStyle w:val="Heading2"/>
      </w:pPr>
      <w:bookmarkStart w:id="1" w:name="_GoBack"/>
      <w:bookmarkEnd w:id="1"/>
      <w:proofErr w:type="spellStart"/>
      <w:r w:rsidRPr="00945A64">
        <w:t>Nephrops</w:t>
      </w:r>
      <w:proofErr w:type="spellEnd"/>
      <w:r w:rsidRPr="00945A64">
        <w:t xml:space="preserve"> catch composition</w:t>
      </w:r>
      <w:r>
        <w:t xml:space="preserve"> </w:t>
      </w:r>
    </w:p>
    <w:p w14:paraId="40A0FBC1" w14:textId="77777777" w:rsidR="00BA0C04" w:rsidRDefault="00BA0C04" w:rsidP="00EF3087">
      <w:pPr>
        <w:rPr>
          <w:rFonts w:eastAsia="Times New Roman"/>
          <w:iCs/>
        </w:rPr>
      </w:pPr>
    </w:p>
    <w:p w14:paraId="7AE6EE6E" w14:textId="77777777" w:rsidR="00F27B5B" w:rsidRDefault="00F27B5B" w:rsidP="00EF3087">
      <w:pPr>
        <w:rPr>
          <w:rFonts w:eastAsia="Times New Roman"/>
          <w:iCs/>
        </w:rPr>
      </w:pPr>
      <w:r>
        <w:rPr>
          <w:rFonts w:eastAsia="Times New Roman"/>
          <w:iCs/>
        </w:rPr>
        <w:t xml:space="preserve">We are still waiting for an update on when the discard reduction plans will be available. </w:t>
      </w:r>
      <w:r w:rsidR="00062A1E">
        <w:rPr>
          <w:rFonts w:eastAsia="Times New Roman"/>
          <w:iCs/>
        </w:rPr>
        <w:t>M</w:t>
      </w:r>
      <w:r w:rsidR="00C949E5">
        <w:rPr>
          <w:rFonts w:eastAsia="Times New Roman"/>
          <w:iCs/>
        </w:rPr>
        <w:t xml:space="preserve">ike </w:t>
      </w:r>
      <w:r w:rsidR="00062A1E">
        <w:rPr>
          <w:rFonts w:eastAsia="Times New Roman"/>
          <w:iCs/>
        </w:rPr>
        <w:t>P</w:t>
      </w:r>
      <w:r w:rsidR="00C949E5">
        <w:rPr>
          <w:rFonts w:eastAsia="Times New Roman"/>
          <w:iCs/>
        </w:rPr>
        <w:t>ark</w:t>
      </w:r>
      <w:r w:rsidR="00062A1E">
        <w:rPr>
          <w:rFonts w:eastAsia="Times New Roman"/>
          <w:iCs/>
        </w:rPr>
        <w:t xml:space="preserve"> </w:t>
      </w:r>
      <w:r>
        <w:rPr>
          <w:rFonts w:eastAsia="Times New Roman"/>
          <w:iCs/>
        </w:rPr>
        <w:t>or</w:t>
      </w:r>
      <w:r w:rsidR="00062A1E">
        <w:rPr>
          <w:rFonts w:eastAsia="Times New Roman"/>
          <w:iCs/>
        </w:rPr>
        <w:t xml:space="preserve"> K</w:t>
      </w:r>
      <w:r w:rsidR="00C949E5">
        <w:rPr>
          <w:rFonts w:eastAsia="Times New Roman"/>
          <w:iCs/>
        </w:rPr>
        <w:t xml:space="preserve">enny Coull will be </w:t>
      </w:r>
      <w:r w:rsidR="00062A1E">
        <w:rPr>
          <w:rFonts w:eastAsia="Times New Roman"/>
          <w:iCs/>
        </w:rPr>
        <w:t xml:space="preserve">able to update </w:t>
      </w:r>
      <w:r>
        <w:rPr>
          <w:rFonts w:eastAsia="Times New Roman"/>
          <w:iCs/>
        </w:rPr>
        <w:t>on these once they are approved internally</w:t>
      </w:r>
      <w:r w:rsidR="00C949E5">
        <w:rPr>
          <w:rFonts w:eastAsia="Times New Roman"/>
          <w:iCs/>
        </w:rPr>
        <w:t xml:space="preserve">. </w:t>
      </w:r>
    </w:p>
    <w:p w14:paraId="0855F191" w14:textId="77777777" w:rsidR="00F27B5B" w:rsidRDefault="00F27B5B" w:rsidP="00EF3087">
      <w:pPr>
        <w:rPr>
          <w:rFonts w:eastAsia="Times New Roman"/>
          <w:iCs/>
        </w:rPr>
      </w:pPr>
    </w:p>
    <w:p w14:paraId="6421080A" w14:textId="77777777" w:rsidR="00F27B5B" w:rsidRDefault="00C949E5" w:rsidP="00EF3087">
      <w:pPr>
        <w:rPr>
          <w:rFonts w:eastAsia="Times New Roman"/>
          <w:iCs/>
        </w:rPr>
      </w:pPr>
      <w:r>
        <w:rPr>
          <w:rFonts w:eastAsia="Times New Roman"/>
          <w:iCs/>
        </w:rPr>
        <w:lastRenderedPageBreak/>
        <w:t xml:space="preserve">JP </w:t>
      </w:r>
      <w:r w:rsidR="00EF3087">
        <w:rPr>
          <w:rFonts w:eastAsia="Times New Roman"/>
          <w:iCs/>
        </w:rPr>
        <w:t>followed up with SFF</w:t>
      </w:r>
      <w:r>
        <w:rPr>
          <w:rFonts w:eastAsia="Times New Roman"/>
          <w:iCs/>
        </w:rPr>
        <w:t xml:space="preserve"> to access their observer data, which </w:t>
      </w:r>
      <w:r w:rsidR="00EF3087">
        <w:rPr>
          <w:rFonts w:eastAsia="Times New Roman"/>
          <w:iCs/>
        </w:rPr>
        <w:t xml:space="preserve">goes to </w:t>
      </w:r>
      <w:r w:rsidR="00062A1E">
        <w:rPr>
          <w:rFonts w:eastAsia="Times New Roman"/>
          <w:iCs/>
        </w:rPr>
        <w:t>Marine</w:t>
      </w:r>
      <w:r w:rsidR="00EF3087">
        <w:rPr>
          <w:rFonts w:eastAsia="Times New Roman"/>
          <w:iCs/>
        </w:rPr>
        <w:t xml:space="preserve"> Scotland</w:t>
      </w:r>
      <w:r>
        <w:rPr>
          <w:rFonts w:eastAsia="Times New Roman"/>
          <w:iCs/>
        </w:rPr>
        <w:t>. SFF provided the main</w:t>
      </w:r>
      <w:r w:rsidR="00EF3087">
        <w:rPr>
          <w:rFonts w:eastAsia="Times New Roman"/>
          <w:iCs/>
        </w:rPr>
        <w:t xml:space="preserve"> contact </w:t>
      </w:r>
      <w:r>
        <w:rPr>
          <w:rFonts w:eastAsia="Times New Roman"/>
          <w:iCs/>
        </w:rPr>
        <w:t xml:space="preserve">at MSS </w:t>
      </w:r>
      <w:r w:rsidR="00F27B5B">
        <w:rPr>
          <w:rFonts w:eastAsia="Times New Roman"/>
          <w:iCs/>
        </w:rPr>
        <w:t xml:space="preserve">(Liz Clarke) </w:t>
      </w:r>
      <w:r w:rsidR="00062A1E">
        <w:rPr>
          <w:rFonts w:eastAsia="Times New Roman"/>
          <w:iCs/>
        </w:rPr>
        <w:t xml:space="preserve">to </w:t>
      </w:r>
      <w:r w:rsidR="00BA0C04">
        <w:rPr>
          <w:rFonts w:eastAsia="Times New Roman"/>
          <w:iCs/>
        </w:rPr>
        <w:t xml:space="preserve">request </w:t>
      </w:r>
      <w:r w:rsidR="00062A1E">
        <w:rPr>
          <w:rFonts w:eastAsia="Times New Roman"/>
          <w:iCs/>
        </w:rPr>
        <w:t xml:space="preserve">the </w:t>
      </w:r>
      <w:r w:rsidR="00BA0C04">
        <w:rPr>
          <w:rFonts w:eastAsia="Times New Roman"/>
          <w:iCs/>
        </w:rPr>
        <w:t xml:space="preserve">observer </w:t>
      </w:r>
      <w:r w:rsidR="00062A1E">
        <w:rPr>
          <w:rFonts w:eastAsia="Times New Roman"/>
          <w:iCs/>
        </w:rPr>
        <w:t>information</w:t>
      </w:r>
      <w:r w:rsidR="00EF3087">
        <w:rPr>
          <w:rFonts w:eastAsia="Times New Roman"/>
          <w:iCs/>
        </w:rPr>
        <w:t xml:space="preserve"> </w:t>
      </w:r>
      <w:r w:rsidR="00BA0C04">
        <w:rPr>
          <w:rFonts w:eastAsia="Times New Roman"/>
          <w:iCs/>
        </w:rPr>
        <w:t>from</w:t>
      </w:r>
      <w:r w:rsidR="00EF3087">
        <w:rPr>
          <w:rFonts w:eastAsia="Times New Roman"/>
          <w:iCs/>
        </w:rPr>
        <w:t>.</w:t>
      </w:r>
      <w:r w:rsidR="00F27B5B">
        <w:rPr>
          <w:rFonts w:eastAsia="Times New Roman"/>
          <w:iCs/>
        </w:rPr>
        <w:t xml:space="preserve"> </w:t>
      </w:r>
      <w:r w:rsidR="00273738">
        <w:rPr>
          <w:rFonts w:eastAsia="Times New Roman"/>
          <w:iCs/>
        </w:rPr>
        <w:t>I</w:t>
      </w:r>
      <w:r w:rsidR="00BA0C04">
        <w:rPr>
          <w:rFonts w:eastAsia="Times New Roman"/>
          <w:iCs/>
        </w:rPr>
        <w:t xml:space="preserve">t </w:t>
      </w:r>
      <w:r w:rsidR="00F27B5B">
        <w:rPr>
          <w:rFonts w:eastAsia="Times New Roman"/>
          <w:iCs/>
        </w:rPr>
        <w:t>could be useful to</w:t>
      </w:r>
      <w:r w:rsidR="00D06A7B">
        <w:rPr>
          <w:rFonts w:eastAsia="Times New Roman"/>
          <w:iCs/>
        </w:rPr>
        <w:t xml:space="preserve"> cc in another member of Marine Scotland that </w:t>
      </w:r>
      <w:r w:rsidR="00F27B5B">
        <w:rPr>
          <w:rFonts w:eastAsia="Times New Roman"/>
          <w:iCs/>
        </w:rPr>
        <w:t>Project UK</w:t>
      </w:r>
      <w:r w:rsidR="00D06A7B">
        <w:rPr>
          <w:rFonts w:eastAsia="Times New Roman"/>
          <w:iCs/>
        </w:rPr>
        <w:t xml:space="preserve"> has </w:t>
      </w:r>
      <w:r w:rsidR="00F27B5B">
        <w:rPr>
          <w:rFonts w:eastAsia="Times New Roman"/>
          <w:iCs/>
        </w:rPr>
        <w:t>already been involved with</w:t>
      </w:r>
      <w:r w:rsidR="00D7005E">
        <w:rPr>
          <w:rFonts w:eastAsia="Times New Roman"/>
          <w:iCs/>
        </w:rPr>
        <w:t>.</w:t>
      </w:r>
    </w:p>
    <w:p w14:paraId="623E4298" w14:textId="77777777" w:rsidR="008C602C" w:rsidRDefault="00D7005E" w:rsidP="00EF3087">
      <w:pPr>
        <w:rPr>
          <w:rFonts w:eastAsia="Times New Roman"/>
          <w:iCs/>
        </w:rPr>
      </w:pPr>
      <w:r>
        <w:rPr>
          <w:rFonts w:eastAsia="Times New Roman"/>
          <w:iCs/>
        </w:rPr>
        <w:t xml:space="preserve"> </w:t>
      </w:r>
    </w:p>
    <w:p w14:paraId="098DAEB1" w14:textId="77777777" w:rsidR="008C4E4A" w:rsidRPr="00F27B5B" w:rsidRDefault="008C4E4A" w:rsidP="008C4E4A">
      <w:pPr>
        <w:rPr>
          <w:rFonts w:eastAsia="Times New Roman"/>
          <w:b/>
          <w:iCs/>
        </w:rPr>
      </w:pPr>
      <w:r w:rsidRPr="00F27B5B">
        <w:rPr>
          <w:rFonts w:eastAsia="Times New Roman"/>
          <w:b/>
          <w:iCs/>
        </w:rPr>
        <w:t xml:space="preserve">Action: Contact Liz Clarke at Marine Scotland for more information on </w:t>
      </w:r>
      <w:r>
        <w:rPr>
          <w:rFonts w:eastAsia="Times New Roman"/>
          <w:b/>
          <w:iCs/>
        </w:rPr>
        <w:t xml:space="preserve">SFF observer </w:t>
      </w:r>
      <w:r w:rsidRPr="00F27B5B">
        <w:rPr>
          <w:rFonts w:eastAsia="Times New Roman"/>
          <w:b/>
          <w:iCs/>
        </w:rPr>
        <w:t xml:space="preserve">data. </w:t>
      </w:r>
    </w:p>
    <w:p w14:paraId="1B737E3E" w14:textId="77777777" w:rsidR="008C4E4A" w:rsidRDefault="008C4E4A" w:rsidP="008C4E4A">
      <w:pPr>
        <w:rPr>
          <w:rFonts w:eastAsia="Times New Roman"/>
          <w:b/>
          <w:iCs/>
        </w:rPr>
      </w:pPr>
      <w:r>
        <w:rPr>
          <w:rFonts w:eastAsia="Times New Roman"/>
          <w:b/>
          <w:iCs/>
        </w:rPr>
        <w:t>Action: BL to formulate a written review document from groundfish trawl.</w:t>
      </w:r>
    </w:p>
    <w:p w14:paraId="38BEBE01" w14:textId="77777777" w:rsidR="000277E1" w:rsidRDefault="000277E1" w:rsidP="00EF3087">
      <w:pPr>
        <w:rPr>
          <w:rFonts w:eastAsia="Times New Roman"/>
          <w:b/>
          <w:iCs/>
        </w:rPr>
      </w:pPr>
    </w:p>
    <w:p w14:paraId="088C1006" w14:textId="77777777" w:rsidR="000277E1" w:rsidRDefault="00BA0C04" w:rsidP="008C4E4A">
      <w:pPr>
        <w:rPr>
          <w:rFonts w:eastAsia="Times New Roman"/>
          <w:iCs/>
        </w:rPr>
      </w:pPr>
      <w:r>
        <w:rPr>
          <w:rFonts w:eastAsia="Times New Roman"/>
          <w:iCs/>
        </w:rPr>
        <w:t xml:space="preserve">Annika has made progress with the bait information required from the </w:t>
      </w:r>
      <w:r w:rsidR="000640D8">
        <w:rPr>
          <w:rFonts w:eastAsia="Times New Roman"/>
          <w:iCs/>
        </w:rPr>
        <w:t>creel fishermen in Northern Ireland (N.I)</w:t>
      </w:r>
      <w:r w:rsidR="00547F76">
        <w:rPr>
          <w:rFonts w:eastAsia="Times New Roman"/>
          <w:iCs/>
        </w:rPr>
        <w:t xml:space="preserve">. </w:t>
      </w:r>
      <w:r>
        <w:rPr>
          <w:rFonts w:eastAsia="Times New Roman"/>
          <w:iCs/>
        </w:rPr>
        <w:t>Having</w:t>
      </w:r>
      <w:r w:rsidR="00547F76">
        <w:rPr>
          <w:rFonts w:eastAsia="Times New Roman"/>
          <w:iCs/>
        </w:rPr>
        <w:t xml:space="preserve"> spoken with an inshore specialist</w:t>
      </w:r>
      <w:r>
        <w:rPr>
          <w:rFonts w:eastAsia="Times New Roman"/>
          <w:iCs/>
        </w:rPr>
        <w:t xml:space="preserve"> who </w:t>
      </w:r>
      <w:r w:rsidR="00547F76">
        <w:rPr>
          <w:rFonts w:eastAsia="Times New Roman"/>
          <w:iCs/>
        </w:rPr>
        <w:t>works around Strangford Loch</w:t>
      </w:r>
      <w:r>
        <w:rPr>
          <w:rFonts w:eastAsia="Times New Roman"/>
          <w:iCs/>
        </w:rPr>
        <w:t xml:space="preserve"> (where they record bait and bycatch), AC believes they can easily give us a list of catch composition, but weight might be a tricky issue</w:t>
      </w:r>
      <w:r w:rsidR="008C4E4A">
        <w:rPr>
          <w:rFonts w:eastAsia="Times New Roman"/>
          <w:iCs/>
        </w:rPr>
        <w:t>-</w:t>
      </w:r>
      <w:r w:rsidR="008C4E4A" w:rsidRPr="008C4E4A">
        <w:rPr>
          <w:rFonts w:eastAsia="Times New Roman"/>
          <w:iCs/>
        </w:rPr>
        <w:t xml:space="preserve"> </w:t>
      </w:r>
      <w:r w:rsidR="008C4E4A">
        <w:rPr>
          <w:rFonts w:eastAsia="Times New Roman"/>
          <w:iCs/>
        </w:rPr>
        <w:t>FN confirms that even estimates would be a powerful start</w:t>
      </w:r>
      <w:r>
        <w:rPr>
          <w:rFonts w:eastAsia="Times New Roman"/>
          <w:iCs/>
        </w:rPr>
        <w:t>. T</w:t>
      </w:r>
      <w:r w:rsidR="00547F76">
        <w:rPr>
          <w:rFonts w:eastAsia="Times New Roman"/>
          <w:iCs/>
        </w:rPr>
        <w:t xml:space="preserve">he data is not quantitative and is limited </w:t>
      </w:r>
      <w:r>
        <w:rPr>
          <w:rFonts w:eastAsia="Times New Roman"/>
          <w:iCs/>
        </w:rPr>
        <w:t>s</w:t>
      </w:r>
      <w:r w:rsidR="00EB11EA">
        <w:rPr>
          <w:rFonts w:eastAsia="Times New Roman"/>
          <w:iCs/>
        </w:rPr>
        <w:t>o AC is unsure as to whether it is of value to the group</w:t>
      </w:r>
      <w:r w:rsidR="008C4E4A">
        <w:rPr>
          <w:rFonts w:eastAsia="Times New Roman"/>
          <w:iCs/>
        </w:rPr>
        <w:t>, but in general they seem to use herring. The</w:t>
      </w:r>
      <w:r w:rsidR="00EB11EA">
        <w:rPr>
          <w:rFonts w:eastAsia="Times New Roman"/>
          <w:iCs/>
        </w:rPr>
        <w:t xml:space="preserve"> surveys are </w:t>
      </w:r>
      <w:r w:rsidR="008C4E4A">
        <w:rPr>
          <w:rFonts w:eastAsia="Times New Roman"/>
          <w:iCs/>
        </w:rPr>
        <w:t>done</w:t>
      </w:r>
      <w:r w:rsidR="00EB11EA">
        <w:rPr>
          <w:rFonts w:eastAsia="Times New Roman"/>
          <w:iCs/>
        </w:rPr>
        <w:t xml:space="preserve"> every few years</w:t>
      </w:r>
      <w:r>
        <w:rPr>
          <w:rFonts w:eastAsia="Times New Roman"/>
          <w:iCs/>
        </w:rPr>
        <w:t xml:space="preserve"> as there are o</w:t>
      </w:r>
      <w:r w:rsidR="00EB11EA">
        <w:rPr>
          <w:rFonts w:eastAsia="Times New Roman"/>
          <w:iCs/>
        </w:rPr>
        <w:t xml:space="preserve">nly a few (2-3) fishermen still potting for </w:t>
      </w:r>
      <w:proofErr w:type="spellStart"/>
      <w:r w:rsidR="00EB11EA">
        <w:rPr>
          <w:rFonts w:eastAsia="Times New Roman"/>
          <w:iCs/>
        </w:rPr>
        <w:t>Nephrops</w:t>
      </w:r>
      <w:proofErr w:type="spellEnd"/>
      <w:r w:rsidR="00EB11EA">
        <w:rPr>
          <w:rFonts w:eastAsia="Times New Roman"/>
          <w:iCs/>
        </w:rPr>
        <w:t xml:space="preserve"> in Strangford Loch.</w:t>
      </w:r>
      <w:r w:rsidR="001B0A6E">
        <w:rPr>
          <w:rFonts w:eastAsia="Times New Roman"/>
          <w:iCs/>
        </w:rPr>
        <w:t xml:space="preserve"> </w:t>
      </w:r>
      <w:r w:rsidR="008C4E4A">
        <w:rPr>
          <w:rFonts w:eastAsia="Times New Roman"/>
          <w:iCs/>
        </w:rPr>
        <w:t>Anything</w:t>
      </w:r>
      <w:r w:rsidR="001B0A6E">
        <w:rPr>
          <w:rFonts w:eastAsia="Times New Roman"/>
          <w:iCs/>
        </w:rPr>
        <w:t xml:space="preserve"> that can describe the fishery better</w:t>
      </w:r>
      <w:r>
        <w:rPr>
          <w:rFonts w:eastAsia="Times New Roman"/>
          <w:iCs/>
        </w:rPr>
        <w:t xml:space="preserve"> and </w:t>
      </w:r>
      <w:r w:rsidR="001B0A6E">
        <w:rPr>
          <w:rFonts w:eastAsia="Times New Roman"/>
          <w:iCs/>
        </w:rPr>
        <w:t xml:space="preserve">can be added to a database </w:t>
      </w:r>
      <w:r>
        <w:rPr>
          <w:rFonts w:eastAsia="Times New Roman"/>
          <w:iCs/>
        </w:rPr>
        <w:t>is useful</w:t>
      </w:r>
      <w:r w:rsidR="001B0A6E">
        <w:rPr>
          <w:rFonts w:eastAsia="Times New Roman"/>
          <w:iCs/>
        </w:rPr>
        <w:t>.</w:t>
      </w:r>
    </w:p>
    <w:p w14:paraId="004F59A0" w14:textId="77777777" w:rsidR="00BA0C04" w:rsidRDefault="00BA0C04" w:rsidP="00EF3087">
      <w:pPr>
        <w:rPr>
          <w:rFonts w:eastAsia="Times New Roman"/>
          <w:iCs/>
        </w:rPr>
      </w:pPr>
    </w:p>
    <w:p w14:paraId="7F2DFF60" w14:textId="77777777" w:rsidR="00EB11EA" w:rsidRDefault="00EB11EA" w:rsidP="00EF3087">
      <w:pPr>
        <w:rPr>
          <w:rFonts w:eastAsia="Times New Roman"/>
          <w:b/>
          <w:iCs/>
        </w:rPr>
      </w:pPr>
      <w:r>
        <w:rPr>
          <w:rFonts w:eastAsia="Times New Roman"/>
          <w:b/>
          <w:iCs/>
        </w:rPr>
        <w:t xml:space="preserve">Action: AC to ascertain accessibility of N.I data and to reach out to the individual </w:t>
      </w:r>
      <w:proofErr w:type="spellStart"/>
      <w:r>
        <w:rPr>
          <w:rFonts w:eastAsia="Times New Roman"/>
          <w:b/>
          <w:iCs/>
        </w:rPr>
        <w:t>creelers</w:t>
      </w:r>
      <w:proofErr w:type="spellEnd"/>
      <w:r>
        <w:rPr>
          <w:rFonts w:eastAsia="Times New Roman"/>
          <w:b/>
          <w:iCs/>
        </w:rPr>
        <w:t xml:space="preserve"> in Strangford Loch.</w:t>
      </w:r>
    </w:p>
    <w:p w14:paraId="22AB052F" w14:textId="77777777" w:rsidR="00EB11EA" w:rsidRDefault="00EB11EA" w:rsidP="00EF3087">
      <w:pPr>
        <w:rPr>
          <w:rFonts w:eastAsia="Times New Roman"/>
          <w:b/>
          <w:iCs/>
        </w:rPr>
      </w:pPr>
    </w:p>
    <w:p w14:paraId="15F28EF4" w14:textId="77777777" w:rsidR="008C4E4A" w:rsidRDefault="001B0A6E" w:rsidP="008C4E4A">
      <w:pPr>
        <w:rPr>
          <w:rFonts w:eastAsia="Times New Roman"/>
          <w:iCs/>
        </w:rPr>
      </w:pPr>
      <w:r>
        <w:rPr>
          <w:rFonts w:eastAsia="Times New Roman"/>
          <w:iCs/>
        </w:rPr>
        <w:t xml:space="preserve">BL has sent </w:t>
      </w:r>
      <w:r w:rsidR="00BA0C04">
        <w:rPr>
          <w:rFonts w:eastAsia="Times New Roman"/>
          <w:iCs/>
        </w:rPr>
        <w:t>FN</w:t>
      </w:r>
      <w:r>
        <w:rPr>
          <w:rFonts w:eastAsia="Times New Roman"/>
          <w:iCs/>
        </w:rPr>
        <w:t xml:space="preserve"> information on work that has been done in the Clyde area, and recommends looking up work from Jonathan Aide – a 2007 PhD researcher at </w:t>
      </w:r>
      <w:proofErr w:type="spellStart"/>
      <w:r>
        <w:rPr>
          <w:rFonts w:eastAsia="Times New Roman"/>
          <w:iCs/>
        </w:rPr>
        <w:t>Combray</w:t>
      </w:r>
      <w:proofErr w:type="spellEnd"/>
      <w:r>
        <w:rPr>
          <w:rFonts w:eastAsia="Times New Roman"/>
          <w:iCs/>
        </w:rPr>
        <w:t xml:space="preserve"> Marine Lab who did a lot of work around Torridon Loch. Glasgow </w:t>
      </w:r>
      <w:r w:rsidR="00F26582">
        <w:rPr>
          <w:rFonts w:eastAsia="Times New Roman"/>
          <w:iCs/>
        </w:rPr>
        <w:t>University</w:t>
      </w:r>
      <w:r>
        <w:rPr>
          <w:rFonts w:eastAsia="Times New Roman"/>
          <w:iCs/>
        </w:rPr>
        <w:t xml:space="preserve"> </w:t>
      </w:r>
      <w:r w:rsidR="00BA0C04">
        <w:rPr>
          <w:rFonts w:eastAsia="Times New Roman"/>
          <w:iCs/>
        </w:rPr>
        <w:t xml:space="preserve">were also </w:t>
      </w:r>
      <w:r>
        <w:rPr>
          <w:rFonts w:eastAsia="Times New Roman"/>
          <w:iCs/>
        </w:rPr>
        <w:t>doing a lot of work in this area</w:t>
      </w:r>
      <w:r w:rsidR="00F26582">
        <w:rPr>
          <w:rFonts w:eastAsia="Times New Roman"/>
          <w:iCs/>
        </w:rPr>
        <w:t>.</w:t>
      </w:r>
      <w:r w:rsidR="00BA709D">
        <w:rPr>
          <w:rFonts w:eastAsia="Times New Roman"/>
          <w:iCs/>
        </w:rPr>
        <w:t xml:space="preserve"> BL </w:t>
      </w:r>
      <w:r w:rsidR="00BA0C04">
        <w:rPr>
          <w:rFonts w:eastAsia="Times New Roman"/>
          <w:iCs/>
        </w:rPr>
        <w:t>is aware of a small, seasonal</w:t>
      </w:r>
      <w:r w:rsidR="00BA709D">
        <w:rPr>
          <w:rFonts w:eastAsia="Times New Roman"/>
          <w:iCs/>
        </w:rPr>
        <w:t xml:space="preserve"> creel fishery on the Northumberland coast </w:t>
      </w:r>
      <w:r w:rsidR="00BA0C04">
        <w:rPr>
          <w:rFonts w:eastAsia="Times New Roman"/>
          <w:iCs/>
        </w:rPr>
        <w:t xml:space="preserve">who he will reach out to for more information. </w:t>
      </w:r>
      <w:r w:rsidR="008C4E4A">
        <w:rPr>
          <w:rFonts w:eastAsia="Times New Roman"/>
          <w:iCs/>
        </w:rPr>
        <w:t xml:space="preserve">CD mentions that Mike Heath conducted a thesis that focussed on stock assessments in the Clyde for haddock and whiting, which he believes has relation to bycatch work being done for this FIP. </w:t>
      </w:r>
    </w:p>
    <w:p w14:paraId="1562E6EF" w14:textId="77777777" w:rsidR="00BA0C04" w:rsidRDefault="00BA0C04" w:rsidP="00EF3087">
      <w:pPr>
        <w:rPr>
          <w:rFonts w:eastAsia="Times New Roman"/>
          <w:iCs/>
        </w:rPr>
      </w:pPr>
    </w:p>
    <w:p w14:paraId="0E420C75" w14:textId="3EC4B2A6" w:rsidR="008C4E4A" w:rsidRDefault="33712C77" w:rsidP="33712C77">
      <w:pPr>
        <w:rPr>
          <w:rFonts w:eastAsia="Times New Roman"/>
        </w:rPr>
      </w:pPr>
      <w:r w:rsidRPr="33712C77">
        <w:rPr>
          <w:rFonts w:eastAsia="Times New Roman"/>
        </w:rPr>
        <w:t xml:space="preserve">CB will have to talk with DD about an internship to help progress this action further. BL believes this action might not work for an intern- the group either mounts a serious, large survey to gather data or just assembles what is already out there. </w:t>
      </w:r>
    </w:p>
    <w:p w14:paraId="16E4AFBC" w14:textId="77777777" w:rsidR="008C4E4A" w:rsidRDefault="008C4E4A" w:rsidP="008C4E4A">
      <w:pPr>
        <w:rPr>
          <w:rFonts w:eastAsia="Times New Roman"/>
          <w:iCs/>
        </w:rPr>
      </w:pPr>
    </w:p>
    <w:p w14:paraId="5E3680DC" w14:textId="77777777" w:rsidR="00F26582" w:rsidRDefault="00F26582" w:rsidP="00EF3087">
      <w:pPr>
        <w:rPr>
          <w:rFonts w:eastAsia="Times New Roman"/>
          <w:b/>
          <w:iCs/>
        </w:rPr>
      </w:pPr>
      <w:r>
        <w:rPr>
          <w:rFonts w:eastAsia="Times New Roman"/>
          <w:b/>
          <w:iCs/>
        </w:rPr>
        <w:t xml:space="preserve">Action: BL to </w:t>
      </w:r>
      <w:r w:rsidR="00BA0C04">
        <w:rPr>
          <w:rFonts w:eastAsia="Times New Roman"/>
          <w:b/>
          <w:iCs/>
        </w:rPr>
        <w:t>circulate</w:t>
      </w:r>
      <w:r>
        <w:rPr>
          <w:rFonts w:eastAsia="Times New Roman"/>
          <w:b/>
          <w:iCs/>
        </w:rPr>
        <w:t xml:space="preserve"> Glasgow research and </w:t>
      </w:r>
      <w:r w:rsidR="00BA709D">
        <w:rPr>
          <w:rFonts w:eastAsia="Times New Roman"/>
          <w:b/>
          <w:iCs/>
        </w:rPr>
        <w:t>review of Jonathan Aide PhD.</w:t>
      </w:r>
      <w:r>
        <w:rPr>
          <w:rFonts w:eastAsia="Times New Roman"/>
          <w:b/>
          <w:iCs/>
        </w:rPr>
        <w:t xml:space="preserve"> </w:t>
      </w:r>
    </w:p>
    <w:p w14:paraId="6BFA4F49" w14:textId="77777777" w:rsidR="00BA709D" w:rsidRPr="00BA709D" w:rsidRDefault="00BA709D" w:rsidP="00EF3087">
      <w:pPr>
        <w:rPr>
          <w:rFonts w:eastAsia="Times New Roman"/>
          <w:b/>
          <w:iCs/>
        </w:rPr>
      </w:pPr>
      <w:r w:rsidRPr="00BA709D">
        <w:rPr>
          <w:rFonts w:eastAsia="Times New Roman"/>
          <w:b/>
          <w:iCs/>
        </w:rPr>
        <w:t>Action: BL to reach out to D.R Collins</w:t>
      </w:r>
      <w:r w:rsidR="00BA0C04">
        <w:rPr>
          <w:rFonts w:eastAsia="Times New Roman"/>
          <w:b/>
          <w:iCs/>
        </w:rPr>
        <w:t xml:space="preserve"> of the </w:t>
      </w:r>
      <w:r w:rsidR="00BA0C04" w:rsidRPr="00BA0C04">
        <w:rPr>
          <w:rFonts w:eastAsia="Times New Roman"/>
          <w:b/>
          <w:iCs/>
        </w:rPr>
        <w:t>Northumberland creel fishery</w:t>
      </w:r>
    </w:p>
    <w:p w14:paraId="7CC09BC7" w14:textId="77777777" w:rsidR="00AE4CF6" w:rsidRPr="00AE4CF6" w:rsidRDefault="00AE4CF6" w:rsidP="00AE4CF6">
      <w:pPr>
        <w:rPr>
          <w:rFonts w:eastAsia="Times New Roman"/>
          <w:b/>
          <w:iCs/>
        </w:rPr>
      </w:pPr>
      <w:r w:rsidRPr="00AE4CF6">
        <w:rPr>
          <w:rFonts w:eastAsia="Times New Roman"/>
          <w:b/>
          <w:iCs/>
        </w:rPr>
        <w:t xml:space="preserve">Action: CD to make contact for </w:t>
      </w:r>
      <w:r>
        <w:rPr>
          <w:rFonts w:eastAsia="Times New Roman"/>
          <w:b/>
          <w:iCs/>
        </w:rPr>
        <w:t xml:space="preserve">JP </w:t>
      </w:r>
      <w:r w:rsidRPr="00AE4CF6">
        <w:rPr>
          <w:rFonts w:eastAsia="Times New Roman"/>
          <w:b/>
          <w:iCs/>
        </w:rPr>
        <w:t xml:space="preserve">with </w:t>
      </w:r>
      <w:r>
        <w:rPr>
          <w:rFonts w:eastAsia="Times New Roman"/>
          <w:b/>
          <w:iCs/>
        </w:rPr>
        <w:t>C</w:t>
      </w:r>
      <w:r w:rsidRPr="00AE4CF6">
        <w:rPr>
          <w:rFonts w:eastAsia="Times New Roman"/>
          <w:b/>
          <w:iCs/>
        </w:rPr>
        <w:t>lyde fishery</w:t>
      </w:r>
      <w:r>
        <w:rPr>
          <w:rFonts w:eastAsia="Times New Roman"/>
          <w:b/>
          <w:iCs/>
        </w:rPr>
        <w:t xml:space="preserve"> and/or </w:t>
      </w:r>
      <w:r w:rsidRPr="00AE4CF6">
        <w:rPr>
          <w:rFonts w:eastAsia="Times New Roman"/>
          <w:b/>
          <w:iCs/>
        </w:rPr>
        <w:t>Mike heath</w:t>
      </w:r>
      <w:r>
        <w:rPr>
          <w:rFonts w:eastAsia="Times New Roman"/>
          <w:b/>
          <w:iCs/>
        </w:rPr>
        <w:t>.</w:t>
      </w:r>
    </w:p>
    <w:p w14:paraId="04250FAB" w14:textId="77777777" w:rsidR="00A45B27" w:rsidRDefault="007C0F2C" w:rsidP="00EF3087">
      <w:pPr>
        <w:rPr>
          <w:rFonts w:eastAsia="Times New Roman"/>
          <w:b/>
          <w:iCs/>
        </w:rPr>
      </w:pPr>
      <w:r>
        <w:rPr>
          <w:rFonts w:eastAsia="Times New Roman"/>
          <w:b/>
          <w:iCs/>
        </w:rPr>
        <w:t xml:space="preserve">Action: CB to </w:t>
      </w:r>
      <w:r w:rsidR="00A45B27">
        <w:rPr>
          <w:rFonts w:eastAsia="Times New Roman"/>
          <w:b/>
          <w:iCs/>
        </w:rPr>
        <w:t>speak to DD and r</w:t>
      </w:r>
      <w:r>
        <w:rPr>
          <w:rFonts w:eastAsia="Times New Roman"/>
          <w:b/>
          <w:iCs/>
        </w:rPr>
        <w:t xml:space="preserve">eport </w:t>
      </w:r>
      <w:r w:rsidR="00A45B27">
        <w:rPr>
          <w:rFonts w:eastAsia="Times New Roman"/>
          <w:b/>
          <w:iCs/>
        </w:rPr>
        <w:t xml:space="preserve">back </w:t>
      </w:r>
      <w:r>
        <w:rPr>
          <w:rFonts w:eastAsia="Times New Roman"/>
          <w:b/>
          <w:iCs/>
        </w:rPr>
        <w:t xml:space="preserve">to the group </w:t>
      </w:r>
      <w:r w:rsidR="00A45B27">
        <w:rPr>
          <w:rFonts w:eastAsia="Times New Roman"/>
          <w:b/>
          <w:iCs/>
        </w:rPr>
        <w:t>on the possibility of an SNH internshi</w:t>
      </w:r>
      <w:r w:rsidR="00A45B27" w:rsidRPr="00A45B27">
        <w:rPr>
          <w:rFonts w:eastAsia="Times New Roman"/>
          <w:b/>
          <w:iCs/>
        </w:rPr>
        <w:t>p by the November steering group meeting, including an outline of what they think the process is.</w:t>
      </w:r>
    </w:p>
    <w:p w14:paraId="1CD6B5AA" w14:textId="77777777" w:rsidR="00732C8B" w:rsidRPr="00EF3087" w:rsidRDefault="00732C8B" w:rsidP="00EF3087">
      <w:pPr>
        <w:rPr>
          <w:rFonts w:eastAsia="Times New Roman"/>
          <w:iCs/>
        </w:rPr>
      </w:pPr>
    </w:p>
    <w:p w14:paraId="74040A7B" w14:textId="77777777" w:rsidR="00945A64" w:rsidRPr="00A45B27" w:rsidRDefault="00945A64" w:rsidP="00A45B27">
      <w:pPr>
        <w:pStyle w:val="Heading2"/>
      </w:pPr>
      <w:r w:rsidRPr="00A45B27">
        <w:t xml:space="preserve">Scallop </w:t>
      </w:r>
      <w:r w:rsidR="00273738">
        <w:t xml:space="preserve">and </w:t>
      </w:r>
      <w:proofErr w:type="spellStart"/>
      <w:r w:rsidR="00273738">
        <w:t>Nephrops</w:t>
      </w:r>
      <w:proofErr w:type="spellEnd"/>
      <w:r w:rsidR="00273738">
        <w:t xml:space="preserve"> </w:t>
      </w:r>
      <w:r w:rsidRPr="00A45B27">
        <w:t xml:space="preserve">ETP </w:t>
      </w:r>
    </w:p>
    <w:p w14:paraId="5A12F4B6" w14:textId="77777777" w:rsidR="007802FB" w:rsidRDefault="007802FB" w:rsidP="00E1693A">
      <w:pPr>
        <w:rPr>
          <w:rFonts w:eastAsia="Times New Roman"/>
          <w:iCs/>
        </w:rPr>
      </w:pPr>
    </w:p>
    <w:p w14:paraId="2442D6D7" w14:textId="77777777" w:rsidR="007802FB" w:rsidRDefault="00E1693A" w:rsidP="007802FB">
      <w:pPr>
        <w:rPr>
          <w:rFonts w:eastAsia="Times New Roman"/>
          <w:iCs/>
        </w:rPr>
      </w:pPr>
      <w:r>
        <w:rPr>
          <w:rFonts w:eastAsia="Times New Roman"/>
          <w:iCs/>
        </w:rPr>
        <w:t xml:space="preserve">MSc </w:t>
      </w:r>
      <w:r w:rsidR="00A45B27">
        <w:rPr>
          <w:rFonts w:eastAsia="Times New Roman"/>
          <w:iCs/>
        </w:rPr>
        <w:t xml:space="preserve">projects </w:t>
      </w:r>
      <w:r w:rsidR="007802FB">
        <w:rPr>
          <w:rFonts w:eastAsia="Times New Roman"/>
          <w:iCs/>
        </w:rPr>
        <w:t xml:space="preserve">to undertake the GIS mapping of </w:t>
      </w:r>
      <w:r w:rsidR="00A45B27">
        <w:rPr>
          <w:rFonts w:eastAsia="Times New Roman"/>
          <w:iCs/>
        </w:rPr>
        <w:t xml:space="preserve">Scallops and </w:t>
      </w:r>
      <w:proofErr w:type="spellStart"/>
      <w:r w:rsidR="00A45B27">
        <w:rPr>
          <w:rFonts w:eastAsia="Times New Roman"/>
          <w:iCs/>
        </w:rPr>
        <w:t>Nephrops</w:t>
      </w:r>
      <w:proofErr w:type="spellEnd"/>
      <w:r w:rsidR="00A45B27">
        <w:rPr>
          <w:rFonts w:eastAsia="Times New Roman"/>
          <w:iCs/>
        </w:rPr>
        <w:t xml:space="preserve"> </w:t>
      </w:r>
      <w:r w:rsidR="007802FB">
        <w:rPr>
          <w:rFonts w:eastAsia="Times New Roman"/>
          <w:iCs/>
        </w:rPr>
        <w:t xml:space="preserve">overlap with ETP species </w:t>
      </w:r>
      <w:r w:rsidR="00A45B27">
        <w:rPr>
          <w:rFonts w:eastAsia="Times New Roman"/>
          <w:iCs/>
        </w:rPr>
        <w:t xml:space="preserve">have been circulated to three universities with funding support from </w:t>
      </w:r>
      <w:r w:rsidR="006C738E">
        <w:rPr>
          <w:rFonts w:eastAsia="Times New Roman"/>
          <w:iCs/>
        </w:rPr>
        <w:t xml:space="preserve">Fishmongers’ Hall. </w:t>
      </w:r>
      <w:r w:rsidR="007802FB">
        <w:rPr>
          <w:rFonts w:eastAsia="Times New Roman"/>
          <w:iCs/>
        </w:rPr>
        <w:t>It will be useful for the sub group to help review the applicants that come through</w:t>
      </w:r>
      <w:r w:rsidR="009B463F">
        <w:rPr>
          <w:rFonts w:eastAsia="Times New Roman"/>
          <w:iCs/>
        </w:rPr>
        <w:t xml:space="preserve">. This will probably need to be done at the start of December. </w:t>
      </w:r>
    </w:p>
    <w:p w14:paraId="3338BF16" w14:textId="77777777" w:rsidR="007802FB" w:rsidRDefault="007802FB" w:rsidP="007802FB">
      <w:pPr>
        <w:rPr>
          <w:rFonts w:eastAsia="Times New Roman"/>
          <w:iCs/>
        </w:rPr>
      </w:pPr>
    </w:p>
    <w:p w14:paraId="230785B0" w14:textId="77777777" w:rsidR="008C4E4A" w:rsidRDefault="006C738E" w:rsidP="008C4E4A">
      <w:pPr>
        <w:rPr>
          <w:rFonts w:eastAsia="Times New Roman"/>
          <w:iCs/>
        </w:rPr>
      </w:pPr>
      <w:r>
        <w:rPr>
          <w:rFonts w:eastAsia="Times New Roman"/>
          <w:iCs/>
        </w:rPr>
        <w:t xml:space="preserve">EG </w:t>
      </w:r>
      <w:r w:rsidR="00A45B27">
        <w:rPr>
          <w:rFonts w:eastAsia="Times New Roman"/>
          <w:iCs/>
        </w:rPr>
        <w:t>has been continuing to build out the ETP list with input from AC</w:t>
      </w:r>
      <w:r w:rsidR="00273738">
        <w:rPr>
          <w:rFonts w:eastAsia="Times New Roman"/>
          <w:iCs/>
        </w:rPr>
        <w:t xml:space="preserve"> and </w:t>
      </w:r>
      <w:r w:rsidR="00A45B27">
        <w:rPr>
          <w:rFonts w:eastAsia="Times New Roman"/>
          <w:iCs/>
        </w:rPr>
        <w:t xml:space="preserve">JNCC. </w:t>
      </w:r>
      <w:r>
        <w:rPr>
          <w:rFonts w:eastAsia="Times New Roman"/>
          <w:iCs/>
        </w:rPr>
        <w:t xml:space="preserve">EG has also added species that may not be ETP species currently but are under significant fishing pressure. </w:t>
      </w:r>
      <w:r w:rsidR="007802FB">
        <w:rPr>
          <w:rFonts w:eastAsia="Times New Roman"/>
          <w:iCs/>
        </w:rPr>
        <w:t>It will be helpful to have as many people review this list as possible</w:t>
      </w:r>
      <w:r w:rsidR="008C4E4A">
        <w:rPr>
          <w:rFonts w:eastAsia="Times New Roman"/>
          <w:iCs/>
        </w:rPr>
        <w:t>,</w:t>
      </w:r>
      <w:r w:rsidR="007802FB">
        <w:rPr>
          <w:rFonts w:eastAsia="Times New Roman"/>
          <w:iCs/>
        </w:rPr>
        <w:t xml:space="preserve"> but it is important to track why </w:t>
      </w:r>
      <w:r w:rsidR="008C4E4A">
        <w:rPr>
          <w:rFonts w:eastAsia="Times New Roman"/>
          <w:iCs/>
        </w:rPr>
        <w:t>each</w:t>
      </w:r>
      <w:r w:rsidR="007802FB">
        <w:rPr>
          <w:rFonts w:eastAsia="Times New Roman"/>
          <w:iCs/>
        </w:rPr>
        <w:t xml:space="preserve"> species or organism was removed/added. </w:t>
      </w:r>
      <w:r>
        <w:rPr>
          <w:rFonts w:eastAsia="Times New Roman"/>
          <w:iCs/>
        </w:rPr>
        <w:t>AC offers to reach out to DAERA again</w:t>
      </w:r>
      <w:r w:rsidR="0048314F">
        <w:rPr>
          <w:rFonts w:eastAsia="Times New Roman"/>
          <w:iCs/>
        </w:rPr>
        <w:t xml:space="preserve">, as they might not be too aware of </w:t>
      </w:r>
      <w:r w:rsidR="00A45B27">
        <w:rPr>
          <w:rFonts w:eastAsia="Times New Roman"/>
          <w:iCs/>
        </w:rPr>
        <w:t xml:space="preserve">Project UK </w:t>
      </w:r>
      <w:r w:rsidR="0048314F">
        <w:rPr>
          <w:rFonts w:eastAsia="Times New Roman"/>
          <w:iCs/>
        </w:rPr>
        <w:t xml:space="preserve">as their conservation and management departments are managed separately. </w:t>
      </w:r>
    </w:p>
    <w:p w14:paraId="72A06A7B" w14:textId="77777777" w:rsidR="008C4E4A" w:rsidRDefault="008C4E4A" w:rsidP="008C4E4A">
      <w:pPr>
        <w:rPr>
          <w:rFonts w:eastAsia="Times New Roman"/>
          <w:b/>
          <w:iCs/>
        </w:rPr>
      </w:pPr>
      <w:r>
        <w:rPr>
          <w:rFonts w:eastAsia="Times New Roman"/>
          <w:b/>
          <w:iCs/>
        </w:rPr>
        <w:t xml:space="preserve"> </w:t>
      </w:r>
    </w:p>
    <w:p w14:paraId="0F21DDB5" w14:textId="77777777" w:rsidR="00A45B27" w:rsidRDefault="00A45B27" w:rsidP="00E1693A">
      <w:pPr>
        <w:rPr>
          <w:rFonts w:eastAsia="Times New Roman"/>
          <w:iCs/>
        </w:rPr>
      </w:pPr>
    </w:p>
    <w:p w14:paraId="21432752" w14:textId="77777777" w:rsidR="0048314F" w:rsidRDefault="0048314F" w:rsidP="00A45B27">
      <w:pPr>
        <w:spacing w:before="240"/>
        <w:rPr>
          <w:rFonts w:eastAsia="Times New Roman"/>
          <w:b/>
          <w:iCs/>
        </w:rPr>
      </w:pPr>
      <w:r>
        <w:rPr>
          <w:rFonts w:eastAsia="Times New Roman"/>
          <w:b/>
          <w:iCs/>
        </w:rPr>
        <w:t xml:space="preserve">Action: AC to pass over DAERA contacts </w:t>
      </w:r>
      <w:r w:rsidR="00A45B27">
        <w:rPr>
          <w:rFonts w:eastAsia="Times New Roman"/>
          <w:b/>
          <w:iCs/>
        </w:rPr>
        <w:t>(</w:t>
      </w:r>
      <w:r w:rsidR="00A45B27" w:rsidRPr="00A45B27">
        <w:rPr>
          <w:rFonts w:eastAsia="Times New Roman"/>
          <w:b/>
          <w:iCs/>
        </w:rPr>
        <w:t>Claire Vincent and Colin</w:t>
      </w:r>
      <w:r w:rsidR="00A45B27">
        <w:rPr>
          <w:rFonts w:eastAsia="Times New Roman"/>
          <w:b/>
          <w:iCs/>
        </w:rPr>
        <w:t xml:space="preserve"> </w:t>
      </w:r>
      <w:r w:rsidR="00A45B27" w:rsidRPr="00A45B27">
        <w:rPr>
          <w:rFonts w:eastAsia="Times New Roman"/>
          <w:b/>
          <w:iCs/>
        </w:rPr>
        <w:t>Armstrong)</w:t>
      </w:r>
      <w:r w:rsidR="00A45B27">
        <w:rPr>
          <w:rFonts w:eastAsia="Times New Roman"/>
          <w:b/>
          <w:iCs/>
        </w:rPr>
        <w:t xml:space="preserve"> </w:t>
      </w:r>
      <w:r>
        <w:rPr>
          <w:rFonts w:eastAsia="Times New Roman"/>
          <w:b/>
          <w:iCs/>
        </w:rPr>
        <w:t>to JP.</w:t>
      </w:r>
    </w:p>
    <w:p w14:paraId="284841F8" w14:textId="77777777" w:rsidR="0048314F" w:rsidRPr="0048314F" w:rsidRDefault="0048314F" w:rsidP="00E1693A">
      <w:pPr>
        <w:rPr>
          <w:rFonts w:eastAsia="Times New Roman"/>
          <w:b/>
          <w:iCs/>
        </w:rPr>
      </w:pPr>
      <w:r>
        <w:rPr>
          <w:rFonts w:eastAsia="Times New Roman"/>
          <w:b/>
          <w:iCs/>
        </w:rPr>
        <w:t>Action: JP and MSC to reach out to DAERA to</w:t>
      </w:r>
      <w:r w:rsidR="00A45B27">
        <w:rPr>
          <w:rFonts w:eastAsia="Times New Roman"/>
          <w:b/>
          <w:iCs/>
        </w:rPr>
        <w:t xml:space="preserve"> re-</w:t>
      </w:r>
      <w:r>
        <w:rPr>
          <w:rFonts w:eastAsia="Times New Roman"/>
          <w:b/>
          <w:iCs/>
        </w:rPr>
        <w:t>introduce P</w:t>
      </w:r>
      <w:r w:rsidR="00273738">
        <w:rPr>
          <w:rFonts w:eastAsia="Times New Roman"/>
          <w:b/>
          <w:iCs/>
        </w:rPr>
        <w:t>roject UK</w:t>
      </w:r>
      <w:r>
        <w:rPr>
          <w:rFonts w:eastAsia="Times New Roman"/>
          <w:b/>
          <w:iCs/>
        </w:rPr>
        <w:t>.</w:t>
      </w:r>
    </w:p>
    <w:p w14:paraId="77177E03" w14:textId="77777777" w:rsidR="00E1693A" w:rsidRPr="007802FB" w:rsidRDefault="007802FB" w:rsidP="00E1693A">
      <w:pPr>
        <w:rPr>
          <w:rFonts w:eastAsia="Times New Roman"/>
          <w:b/>
          <w:iCs/>
        </w:rPr>
      </w:pPr>
      <w:r w:rsidRPr="007802FB">
        <w:rPr>
          <w:rFonts w:eastAsia="Times New Roman"/>
          <w:b/>
          <w:iCs/>
        </w:rPr>
        <w:t>Action: EG to share the ETP list with the group for review.</w:t>
      </w:r>
    </w:p>
    <w:p w14:paraId="5B4A3EC3" w14:textId="77777777" w:rsidR="00E1693A" w:rsidRDefault="00E1693A" w:rsidP="00E1693A">
      <w:pPr>
        <w:rPr>
          <w:rFonts w:eastAsia="Times New Roman"/>
          <w:b/>
          <w:iCs/>
        </w:rPr>
      </w:pPr>
      <w:r>
        <w:rPr>
          <w:rFonts w:eastAsia="Times New Roman"/>
          <w:b/>
          <w:iCs/>
        </w:rPr>
        <w:t xml:space="preserve">Action: </w:t>
      </w:r>
      <w:r w:rsidR="00273738">
        <w:rPr>
          <w:rFonts w:eastAsia="Times New Roman"/>
          <w:b/>
          <w:iCs/>
        </w:rPr>
        <w:t>G</w:t>
      </w:r>
      <w:r>
        <w:rPr>
          <w:rFonts w:eastAsia="Times New Roman"/>
          <w:b/>
          <w:iCs/>
        </w:rPr>
        <w:t>roup to review MSc</w:t>
      </w:r>
      <w:r w:rsidR="007802FB">
        <w:rPr>
          <w:rFonts w:eastAsia="Times New Roman"/>
          <w:b/>
          <w:iCs/>
        </w:rPr>
        <w:t xml:space="preserve"> candidates</w:t>
      </w:r>
      <w:r>
        <w:rPr>
          <w:rFonts w:eastAsia="Times New Roman"/>
          <w:b/>
          <w:iCs/>
        </w:rPr>
        <w:t xml:space="preserve"> when they come through.</w:t>
      </w:r>
    </w:p>
    <w:p w14:paraId="4A569A7A" w14:textId="77777777" w:rsidR="00E1693A" w:rsidRDefault="00E1693A" w:rsidP="00E1693A">
      <w:pPr>
        <w:rPr>
          <w:rFonts w:eastAsia="Times New Roman"/>
          <w:b/>
          <w:iCs/>
        </w:rPr>
      </w:pPr>
    </w:p>
    <w:p w14:paraId="777119C7" w14:textId="77777777" w:rsidR="00273738" w:rsidRDefault="00273738" w:rsidP="00273738">
      <w:pPr>
        <w:pStyle w:val="Heading2"/>
        <w:rPr>
          <w:rFonts w:eastAsia="Times New Roman"/>
          <w:i/>
          <w:iCs/>
        </w:rPr>
      </w:pPr>
      <w:r w:rsidRPr="00945A64">
        <w:t xml:space="preserve">Scallop </w:t>
      </w:r>
      <w:r w:rsidR="009B463F">
        <w:t xml:space="preserve">and </w:t>
      </w:r>
      <w:proofErr w:type="spellStart"/>
      <w:r w:rsidR="009B463F">
        <w:t>Nephrops</w:t>
      </w:r>
      <w:proofErr w:type="spellEnd"/>
      <w:r w:rsidR="009B463F">
        <w:t xml:space="preserve"> </w:t>
      </w:r>
      <w:r w:rsidRPr="00945A64">
        <w:t>Habitat</w:t>
      </w:r>
      <w:r>
        <w:t xml:space="preserve"> </w:t>
      </w:r>
    </w:p>
    <w:p w14:paraId="48F6D0DE" w14:textId="77777777" w:rsidR="00273738" w:rsidRDefault="00273738" w:rsidP="00E1693A">
      <w:pPr>
        <w:rPr>
          <w:rFonts w:eastAsia="Times New Roman"/>
          <w:iCs/>
        </w:rPr>
      </w:pPr>
    </w:p>
    <w:p w14:paraId="3FB7ABF1" w14:textId="77777777" w:rsidR="00931937" w:rsidRDefault="00931937" w:rsidP="00E1693A">
      <w:pPr>
        <w:rPr>
          <w:rFonts w:eastAsia="Times New Roman"/>
          <w:iCs/>
        </w:rPr>
      </w:pPr>
      <w:r>
        <w:rPr>
          <w:rFonts w:eastAsia="Times New Roman"/>
          <w:iCs/>
        </w:rPr>
        <w:t xml:space="preserve">FN </w:t>
      </w:r>
      <w:r w:rsidR="00273738">
        <w:rPr>
          <w:rFonts w:eastAsia="Times New Roman"/>
          <w:iCs/>
        </w:rPr>
        <w:t xml:space="preserve">has received shapefiles needed for the </w:t>
      </w:r>
      <w:r>
        <w:rPr>
          <w:rFonts w:eastAsia="Times New Roman"/>
          <w:iCs/>
        </w:rPr>
        <w:t xml:space="preserve">habitat work and </w:t>
      </w:r>
      <w:r w:rsidR="00273738">
        <w:rPr>
          <w:rFonts w:eastAsia="Times New Roman"/>
          <w:iCs/>
        </w:rPr>
        <w:t>has</w:t>
      </w:r>
      <w:r>
        <w:rPr>
          <w:rFonts w:eastAsia="Times New Roman"/>
          <w:iCs/>
        </w:rPr>
        <w:t xml:space="preserve"> asked JNCC for </w:t>
      </w:r>
      <w:r w:rsidR="008C4E4A">
        <w:rPr>
          <w:rFonts w:eastAsia="Times New Roman"/>
          <w:iCs/>
        </w:rPr>
        <w:t>a</w:t>
      </w:r>
      <w:r>
        <w:rPr>
          <w:rFonts w:eastAsia="Times New Roman"/>
          <w:iCs/>
        </w:rPr>
        <w:t xml:space="preserve"> </w:t>
      </w:r>
      <w:r w:rsidR="008C4E4A">
        <w:rPr>
          <w:rFonts w:eastAsia="Times New Roman"/>
          <w:iCs/>
        </w:rPr>
        <w:t>timeline for the availability of their data</w:t>
      </w:r>
      <w:r>
        <w:rPr>
          <w:rFonts w:eastAsia="Times New Roman"/>
          <w:iCs/>
        </w:rPr>
        <w:t xml:space="preserve">. </w:t>
      </w:r>
      <w:r w:rsidR="008C4E4A">
        <w:rPr>
          <w:rFonts w:eastAsia="Times New Roman"/>
          <w:iCs/>
        </w:rPr>
        <w:t xml:space="preserve">They will have a lot of information coming soon but it is waiting on their website update. </w:t>
      </w:r>
      <w:r>
        <w:rPr>
          <w:rFonts w:eastAsia="Times New Roman"/>
          <w:iCs/>
        </w:rPr>
        <w:t xml:space="preserve">Might be </w:t>
      </w:r>
      <w:r w:rsidR="00273738">
        <w:rPr>
          <w:rFonts w:eastAsia="Times New Roman"/>
          <w:iCs/>
        </w:rPr>
        <w:t>best for Project UK</w:t>
      </w:r>
      <w:r>
        <w:rPr>
          <w:rFonts w:eastAsia="Times New Roman"/>
          <w:iCs/>
        </w:rPr>
        <w:t xml:space="preserve"> to ask for specific updates rather than wait for general release. </w:t>
      </w:r>
      <w:proofErr w:type="gramStart"/>
      <w:r>
        <w:rPr>
          <w:rFonts w:eastAsia="Times New Roman"/>
          <w:iCs/>
        </w:rPr>
        <w:t>In regards to</w:t>
      </w:r>
      <w:proofErr w:type="gramEnd"/>
      <w:r>
        <w:rPr>
          <w:rFonts w:eastAsia="Times New Roman"/>
          <w:iCs/>
        </w:rPr>
        <w:t xml:space="preserve"> the work being done</w:t>
      </w:r>
      <w:r w:rsidR="00F470B3">
        <w:rPr>
          <w:rFonts w:eastAsia="Times New Roman"/>
          <w:iCs/>
        </w:rPr>
        <w:t xml:space="preserve"> for the MSc, </w:t>
      </w:r>
      <w:r w:rsidR="008C4E4A">
        <w:rPr>
          <w:rFonts w:eastAsia="Times New Roman"/>
          <w:iCs/>
        </w:rPr>
        <w:t xml:space="preserve">the group agreed that </w:t>
      </w:r>
      <w:r w:rsidR="00F470B3">
        <w:rPr>
          <w:rFonts w:eastAsia="Times New Roman"/>
          <w:iCs/>
        </w:rPr>
        <w:t xml:space="preserve">FN </w:t>
      </w:r>
      <w:r w:rsidR="008C4E4A">
        <w:rPr>
          <w:rFonts w:eastAsia="Times New Roman"/>
          <w:iCs/>
        </w:rPr>
        <w:t xml:space="preserve">will only need to have the data ready for the PhD student to use, but may need to do more to support the MSc student with the mapping exercise. </w:t>
      </w:r>
      <w:r w:rsidR="00273738">
        <w:rPr>
          <w:rFonts w:eastAsia="Times New Roman"/>
          <w:iCs/>
        </w:rPr>
        <w:t xml:space="preserve"> </w:t>
      </w:r>
    </w:p>
    <w:p w14:paraId="044C077C" w14:textId="77777777" w:rsidR="00931937" w:rsidRDefault="00931937" w:rsidP="00E1693A">
      <w:pPr>
        <w:rPr>
          <w:rFonts w:eastAsia="Times New Roman"/>
          <w:iCs/>
        </w:rPr>
      </w:pPr>
    </w:p>
    <w:p w14:paraId="73C7C5BC" w14:textId="77777777" w:rsidR="009B463F" w:rsidRDefault="008C4E4A" w:rsidP="00E1693A">
      <w:pPr>
        <w:rPr>
          <w:rFonts w:eastAsia="Times New Roman"/>
          <w:iCs/>
        </w:rPr>
      </w:pPr>
      <w:r>
        <w:rPr>
          <w:rFonts w:eastAsia="Times New Roman"/>
          <w:iCs/>
        </w:rPr>
        <w:t xml:space="preserve">A PhD student has been appointed to </w:t>
      </w:r>
      <w:r w:rsidR="00F470B3">
        <w:rPr>
          <w:rFonts w:eastAsia="Times New Roman"/>
          <w:iCs/>
        </w:rPr>
        <w:t>start</w:t>
      </w:r>
      <w:r w:rsidR="009B463F">
        <w:rPr>
          <w:rFonts w:eastAsia="Times New Roman"/>
          <w:iCs/>
        </w:rPr>
        <w:t xml:space="preserve"> </w:t>
      </w:r>
      <w:r w:rsidR="00F470B3">
        <w:rPr>
          <w:rFonts w:eastAsia="Times New Roman"/>
          <w:iCs/>
        </w:rPr>
        <w:t>on the 6</w:t>
      </w:r>
      <w:r w:rsidR="00F470B3" w:rsidRPr="00F470B3">
        <w:rPr>
          <w:rFonts w:eastAsia="Times New Roman"/>
          <w:iCs/>
          <w:vertAlign w:val="superscript"/>
        </w:rPr>
        <w:t>th</w:t>
      </w:r>
      <w:r w:rsidR="00F470B3">
        <w:rPr>
          <w:rFonts w:eastAsia="Times New Roman"/>
          <w:iCs/>
        </w:rPr>
        <w:t xml:space="preserve"> January 2020. MK has </w:t>
      </w:r>
      <w:r w:rsidR="009B463F">
        <w:rPr>
          <w:rFonts w:eastAsia="Times New Roman"/>
          <w:iCs/>
        </w:rPr>
        <w:t>several other PhDs in the pipeline:</w:t>
      </w:r>
    </w:p>
    <w:p w14:paraId="51F9A526" w14:textId="77777777" w:rsidR="009B463F" w:rsidRDefault="009B463F" w:rsidP="00E1693A">
      <w:pPr>
        <w:rPr>
          <w:rFonts w:eastAsia="Times New Roman"/>
          <w:iCs/>
        </w:rPr>
      </w:pPr>
    </w:p>
    <w:p w14:paraId="7141735A" w14:textId="77777777" w:rsidR="009B463F" w:rsidRDefault="009B463F" w:rsidP="00E1693A">
      <w:pPr>
        <w:rPr>
          <w:rFonts w:eastAsia="Times New Roman"/>
          <w:iCs/>
        </w:rPr>
      </w:pPr>
      <w:r>
        <w:rPr>
          <w:rFonts w:eastAsia="Times New Roman"/>
          <w:iCs/>
        </w:rPr>
        <w:t>-</w:t>
      </w:r>
      <w:r w:rsidR="00F470B3">
        <w:rPr>
          <w:rFonts w:eastAsia="Times New Roman"/>
          <w:iCs/>
        </w:rPr>
        <w:t xml:space="preserve"> </w:t>
      </w:r>
      <w:r>
        <w:rPr>
          <w:rFonts w:eastAsia="Times New Roman"/>
          <w:iCs/>
        </w:rPr>
        <w:t>a meta-analysis of static gear</w:t>
      </w:r>
    </w:p>
    <w:p w14:paraId="76F327A6" w14:textId="77777777" w:rsidR="009B463F" w:rsidRDefault="009B463F" w:rsidP="00E1693A">
      <w:pPr>
        <w:rPr>
          <w:rFonts w:eastAsia="Times New Roman"/>
          <w:iCs/>
        </w:rPr>
      </w:pPr>
      <w:r>
        <w:rPr>
          <w:rFonts w:eastAsia="Times New Roman"/>
          <w:iCs/>
        </w:rPr>
        <w:t>- oceanographic connectivity of scallop populations</w:t>
      </w:r>
    </w:p>
    <w:p w14:paraId="6944F121" w14:textId="77777777" w:rsidR="009B463F" w:rsidRDefault="009B463F" w:rsidP="00E1693A">
      <w:pPr>
        <w:rPr>
          <w:rFonts w:eastAsia="Times New Roman"/>
          <w:iCs/>
        </w:rPr>
      </w:pPr>
      <w:r>
        <w:rPr>
          <w:rFonts w:eastAsia="Times New Roman"/>
          <w:iCs/>
        </w:rPr>
        <w:t xml:space="preserve">- </w:t>
      </w:r>
      <w:r w:rsidR="00DF7027">
        <w:rPr>
          <w:rFonts w:eastAsia="Times New Roman"/>
          <w:iCs/>
        </w:rPr>
        <w:t>genetic research</w:t>
      </w:r>
      <w:r>
        <w:rPr>
          <w:rFonts w:eastAsia="Times New Roman"/>
          <w:iCs/>
        </w:rPr>
        <w:t xml:space="preserve"> and techniques for monitoring bycatch </w:t>
      </w:r>
    </w:p>
    <w:p w14:paraId="14E37980" w14:textId="77777777" w:rsidR="009B463F" w:rsidRDefault="009B463F" w:rsidP="00E1693A">
      <w:pPr>
        <w:rPr>
          <w:rFonts w:eastAsia="Times New Roman"/>
          <w:iCs/>
        </w:rPr>
      </w:pPr>
    </w:p>
    <w:p w14:paraId="75B8D64C" w14:textId="77777777" w:rsidR="00F470B3" w:rsidRDefault="009B463F" w:rsidP="00E1693A">
      <w:pPr>
        <w:rPr>
          <w:rFonts w:eastAsia="Times New Roman"/>
          <w:iCs/>
        </w:rPr>
      </w:pPr>
      <w:r>
        <w:rPr>
          <w:rFonts w:eastAsia="Times New Roman"/>
          <w:iCs/>
        </w:rPr>
        <w:t xml:space="preserve">This work will focus on Scottish waters as the </w:t>
      </w:r>
      <w:r w:rsidR="00DF7027">
        <w:rPr>
          <w:rFonts w:eastAsia="Times New Roman"/>
          <w:iCs/>
        </w:rPr>
        <w:t>Irish Sea</w:t>
      </w:r>
      <w:r>
        <w:rPr>
          <w:rFonts w:eastAsia="Times New Roman"/>
          <w:iCs/>
        </w:rPr>
        <w:t xml:space="preserve"> research has </w:t>
      </w:r>
      <w:r w:rsidR="00DF7027">
        <w:rPr>
          <w:rFonts w:eastAsia="Times New Roman"/>
          <w:iCs/>
        </w:rPr>
        <w:t>already been carried out</w:t>
      </w:r>
      <w:r>
        <w:rPr>
          <w:rFonts w:eastAsia="Times New Roman"/>
          <w:iCs/>
        </w:rPr>
        <w:t>.</w:t>
      </w:r>
      <w:r w:rsidR="00DF7027">
        <w:rPr>
          <w:rFonts w:eastAsia="Times New Roman"/>
          <w:iCs/>
        </w:rPr>
        <w:t xml:space="preserve"> </w:t>
      </w:r>
      <w:r>
        <w:rPr>
          <w:rFonts w:eastAsia="Times New Roman"/>
          <w:iCs/>
        </w:rPr>
        <w:t>A</w:t>
      </w:r>
      <w:r w:rsidR="00DF7027">
        <w:rPr>
          <w:rFonts w:eastAsia="Times New Roman"/>
          <w:iCs/>
        </w:rPr>
        <w:t xml:space="preserve"> post-Doc at Bangor University is about to submit a paper on connectivity, </w:t>
      </w:r>
      <w:r>
        <w:rPr>
          <w:rFonts w:eastAsia="Times New Roman"/>
          <w:iCs/>
        </w:rPr>
        <w:t>but less is</w:t>
      </w:r>
      <w:r w:rsidR="00DF7027">
        <w:rPr>
          <w:rFonts w:eastAsia="Times New Roman"/>
          <w:iCs/>
        </w:rPr>
        <w:t xml:space="preserve"> known about the English Channel. </w:t>
      </w:r>
    </w:p>
    <w:p w14:paraId="4F0227A8" w14:textId="77777777" w:rsidR="00F470B3" w:rsidRPr="00DF7027" w:rsidRDefault="00F470B3" w:rsidP="00E1693A">
      <w:pPr>
        <w:rPr>
          <w:rFonts w:eastAsia="Times New Roman"/>
          <w:b/>
          <w:iCs/>
        </w:rPr>
      </w:pPr>
    </w:p>
    <w:p w14:paraId="20B83039" w14:textId="2D853EED" w:rsidR="00F470B3" w:rsidRDefault="33712C77" w:rsidP="33712C77">
      <w:pPr>
        <w:rPr>
          <w:rFonts w:eastAsia="Times New Roman"/>
          <w:b/>
          <w:bCs/>
        </w:rPr>
      </w:pPr>
      <w:r w:rsidRPr="33712C77">
        <w:rPr>
          <w:rFonts w:eastAsia="Times New Roman"/>
          <w:b/>
          <w:bCs/>
        </w:rPr>
        <w:t>Action: MSC Reach out to Doug Spears to ascertain workings and overlaps.</w:t>
      </w:r>
    </w:p>
    <w:p w14:paraId="551ECC87" w14:textId="77777777" w:rsidR="00DF7027" w:rsidRDefault="00DF7027" w:rsidP="00E1693A">
      <w:pPr>
        <w:rPr>
          <w:rFonts w:eastAsia="Times New Roman"/>
          <w:b/>
          <w:iCs/>
        </w:rPr>
      </w:pPr>
      <w:r>
        <w:rPr>
          <w:rFonts w:eastAsia="Times New Roman"/>
          <w:b/>
          <w:iCs/>
        </w:rPr>
        <w:t xml:space="preserve">Action: </w:t>
      </w:r>
      <w:r w:rsidR="009B463F">
        <w:rPr>
          <w:rFonts w:eastAsia="Times New Roman"/>
          <w:b/>
          <w:iCs/>
        </w:rPr>
        <w:t>MSC to s</w:t>
      </w:r>
      <w:r>
        <w:rPr>
          <w:rFonts w:eastAsia="Times New Roman"/>
          <w:b/>
          <w:iCs/>
        </w:rPr>
        <w:t>hare findings with stage one Scallop FIP.</w:t>
      </w:r>
    </w:p>
    <w:p w14:paraId="19993E5F" w14:textId="77777777" w:rsidR="009B463F" w:rsidRPr="00F470B3" w:rsidRDefault="009B463F" w:rsidP="00E1693A">
      <w:pPr>
        <w:rPr>
          <w:rFonts w:eastAsia="Times New Roman"/>
          <w:b/>
          <w:iCs/>
        </w:rPr>
      </w:pPr>
      <w:r>
        <w:rPr>
          <w:rFonts w:eastAsia="Times New Roman"/>
          <w:b/>
          <w:iCs/>
        </w:rPr>
        <w:t>Action: MK to circulate work by Bangor University Post Doc, Natalie Hold, on scallop connectivity in the English Channel and Irish Sea</w:t>
      </w:r>
    </w:p>
    <w:p w14:paraId="26FA887F" w14:textId="77777777" w:rsidR="00F470B3" w:rsidRDefault="00F470B3" w:rsidP="00E1693A">
      <w:pPr>
        <w:rPr>
          <w:rFonts w:eastAsia="Times New Roman"/>
          <w:iCs/>
        </w:rPr>
      </w:pPr>
    </w:p>
    <w:p w14:paraId="74533CA3" w14:textId="77777777" w:rsidR="00945A64" w:rsidRPr="00945A64" w:rsidRDefault="00945A64" w:rsidP="009B463F">
      <w:pPr>
        <w:pStyle w:val="Heading2"/>
      </w:pPr>
      <w:r w:rsidRPr="00945A64">
        <w:t xml:space="preserve">Ecosystems- SICA update </w:t>
      </w:r>
    </w:p>
    <w:p w14:paraId="384A2483" w14:textId="77777777" w:rsidR="009807A0" w:rsidRDefault="009807A0" w:rsidP="00945A64"/>
    <w:p w14:paraId="0F6793A1" w14:textId="77777777" w:rsidR="00945A64" w:rsidRDefault="009807A0" w:rsidP="00945A64">
      <w:r>
        <w:t xml:space="preserve">The group agreed to this about experts outside of the steering group who may need to be consulted for the SICA analysis. FN suggested using survey monkey to start collecting the required </w:t>
      </w:r>
      <w:proofErr w:type="gramStart"/>
      <w:r>
        <w:t>data, and</w:t>
      </w:r>
      <w:proofErr w:type="gramEnd"/>
      <w:r>
        <w:t xml:space="preserve"> will look into this option further to report back to the group.</w:t>
      </w:r>
    </w:p>
    <w:p w14:paraId="13973965" w14:textId="77777777" w:rsidR="009807A0" w:rsidRDefault="009807A0" w:rsidP="00945A64"/>
    <w:p w14:paraId="2B818A1F" w14:textId="77777777" w:rsidR="009807A0" w:rsidRPr="009807A0" w:rsidRDefault="009807A0" w:rsidP="00945A64">
      <w:pPr>
        <w:rPr>
          <w:b/>
        </w:rPr>
      </w:pPr>
      <w:r w:rsidRPr="009807A0">
        <w:rPr>
          <w:b/>
        </w:rPr>
        <w:t>Action: FN to begin thinking about the use of survey monkey, and how it has been used in the SICA process before</w:t>
      </w:r>
    </w:p>
    <w:p w14:paraId="239C841B" w14:textId="77777777" w:rsidR="00DF7027" w:rsidRDefault="00DF7027" w:rsidP="00945A64">
      <w:pPr>
        <w:rPr>
          <w:b/>
        </w:rPr>
      </w:pPr>
    </w:p>
    <w:p w14:paraId="4684C62B" w14:textId="77777777" w:rsidR="00945A64" w:rsidRPr="00945A64" w:rsidRDefault="00945A64" w:rsidP="009807A0">
      <w:pPr>
        <w:pStyle w:val="Heading2"/>
      </w:pPr>
      <w:r w:rsidRPr="00945A64">
        <w:t xml:space="preserve">AOB </w:t>
      </w:r>
    </w:p>
    <w:p w14:paraId="6EB32899" w14:textId="77777777" w:rsidR="00945A64" w:rsidRDefault="00945A64" w:rsidP="00945A64"/>
    <w:p w14:paraId="6A2972A3" w14:textId="77777777" w:rsidR="00732C8B" w:rsidRDefault="33712C77" w:rsidP="00945A64">
      <w:r w:rsidRPr="33712C77">
        <w:rPr>
          <w:b/>
          <w:bCs/>
        </w:rPr>
        <w:t>Action: MS to draft a document outlining rules and correct procedure for sharing work on drop box e.g. folders, naming files</w:t>
      </w:r>
      <w:r>
        <w:t xml:space="preserve"> </w:t>
      </w:r>
    </w:p>
    <w:p w14:paraId="78010433" w14:textId="4E8BE7F5" w:rsidR="33712C77" w:rsidRDefault="33712C77" w:rsidP="33712C77"/>
    <w:p w14:paraId="6E975051" w14:textId="4E59F8E7" w:rsidR="33712C77" w:rsidRDefault="33712C77" w:rsidP="33712C77"/>
    <w:p w14:paraId="2A17F0F0" w14:textId="68DCAECA" w:rsidR="33712C77" w:rsidRDefault="33712C77" w:rsidP="33712C77"/>
    <w:p w14:paraId="1FED1B29" w14:textId="57B9D9F1" w:rsidR="33712C77" w:rsidRDefault="33712C77" w:rsidP="33712C77"/>
    <w:p w14:paraId="5651CDAF" w14:textId="0A5135DD" w:rsidR="33712C77" w:rsidRDefault="33712C77" w:rsidP="33712C77"/>
    <w:p w14:paraId="710054FE" w14:textId="1C762290" w:rsidR="33712C77" w:rsidRDefault="33712C77" w:rsidP="33712C77"/>
    <w:tbl>
      <w:tblPr>
        <w:tblStyle w:val="TableGrid"/>
        <w:tblpPr w:leftFromText="180" w:rightFromText="180" w:vertAnchor="text" w:horzAnchor="margin" w:tblpY="-1439"/>
        <w:tblW w:w="9640" w:type="dxa"/>
        <w:tblLayout w:type="fixed"/>
        <w:tblLook w:val="06A0" w:firstRow="1" w:lastRow="0" w:firstColumn="1" w:lastColumn="0" w:noHBand="1" w:noVBand="1"/>
      </w:tblPr>
      <w:tblGrid>
        <w:gridCol w:w="4820"/>
        <w:gridCol w:w="4820"/>
      </w:tblGrid>
      <w:tr w:rsidR="001C3318" w14:paraId="30D3E3F8" w14:textId="77777777" w:rsidTr="001C3318">
        <w:trPr>
          <w:trHeight w:val="769"/>
        </w:trPr>
        <w:tc>
          <w:tcPr>
            <w:tcW w:w="4820" w:type="dxa"/>
          </w:tcPr>
          <w:p w14:paraId="0A6A4579" w14:textId="77777777" w:rsidR="001C3318" w:rsidRDefault="001C3318" w:rsidP="001C3318">
            <w:pPr>
              <w:jc w:val="center"/>
              <w:rPr>
                <w:b/>
                <w:bCs/>
              </w:rPr>
            </w:pPr>
            <w:bookmarkStart w:id="2" w:name="_Hlk26374061"/>
          </w:p>
          <w:p w14:paraId="29F7EF80" w14:textId="77777777" w:rsidR="001C3318" w:rsidRDefault="001C3318" w:rsidP="001C3318">
            <w:pPr>
              <w:jc w:val="center"/>
              <w:rPr>
                <w:b/>
                <w:bCs/>
              </w:rPr>
            </w:pPr>
            <w:r w:rsidRPr="33712C77">
              <w:rPr>
                <w:b/>
                <w:bCs/>
              </w:rPr>
              <w:t>Task</w:t>
            </w:r>
          </w:p>
        </w:tc>
        <w:tc>
          <w:tcPr>
            <w:tcW w:w="4820" w:type="dxa"/>
          </w:tcPr>
          <w:p w14:paraId="27ABD259" w14:textId="77777777" w:rsidR="001C3318" w:rsidRDefault="001C3318" w:rsidP="001C3318">
            <w:pPr>
              <w:rPr>
                <w:b/>
                <w:bCs/>
              </w:rPr>
            </w:pPr>
          </w:p>
          <w:p w14:paraId="05B179CD" w14:textId="77777777" w:rsidR="001C3318" w:rsidRDefault="001C3318" w:rsidP="001C3318">
            <w:pPr>
              <w:jc w:val="center"/>
              <w:rPr>
                <w:b/>
                <w:bCs/>
              </w:rPr>
            </w:pPr>
            <w:r w:rsidRPr="33712C77">
              <w:rPr>
                <w:b/>
                <w:bCs/>
              </w:rPr>
              <w:t xml:space="preserve">Responsibility </w:t>
            </w:r>
          </w:p>
          <w:p w14:paraId="049A5C4F" w14:textId="77777777" w:rsidR="001C3318" w:rsidRDefault="001C3318" w:rsidP="001C3318">
            <w:pPr>
              <w:rPr>
                <w:b/>
                <w:bCs/>
              </w:rPr>
            </w:pPr>
          </w:p>
        </w:tc>
      </w:tr>
      <w:tr w:rsidR="001C3318" w14:paraId="1DEB6A5E" w14:textId="77777777" w:rsidTr="001C3318">
        <w:trPr>
          <w:trHeight w:val="2597"/>
        </w:trPr>
        <w:tc>
          <w:tcPr>
            <w:tcW w:w="4820" w:type="dxa"/>
          </w:tcPr>
          <w:p w14:paraId="4BDD6D72" w14:textId="77777777" w:rsidR="001C3318" w:rsidRDefault="001C3318" w:rsidP="001C3318">
            <w:pPr>
              <w:pStyle w:val="Heading2"/>
              <w:outlineLvl w:val="1"/>
            </w:pPr>
            <w:r>
              <w:t>Scallop catch composition</w:t>
            </w:r>
          </w:p>
          <w:p w14:paraId="08BC8BC7" w14:textId="77777777" w:rsidR="001C3318" w:rsidRDefault="001C3318" w:rsidP="001C3318">
            <w:pPr>
              <w:rPr>
                <w:rFonts w:eastAsia="Times New Roman"/>
              </w:rPr>
            </w:pPr>
            <w:r w:rsidRPr="33712C77">
              <w:rPr>
                <w:rFonts w:eastAsia="Times New Roman"/>
              </w:rPr>
              <w:t xml:space="preserve">MS to share ICES WG </w:t>
            </w:r>
            <w:proofErr w:type="spellStart"/>
            <w:r w:rsidRPr="33712C77">
              <w:rPr>
                <w:rFonts w:eastAsia="Times New Roman"/>
              </w:rPr>
              <w:t>ToR</w:t>
            </w:r>
            <w:proofErr w:type="spellEnd"/>
            <w:r w:rsidRPr="33712C77">
              <w:rPr>
                <w:rFonts w:eastAsia="Times New Roman"/>
              </w:rPr>
              <w:t xml:space="preserve"> with the group via </w:t>
            </w:r>
            <w:proofErr w:type="spellStart"/>
            <w:r w:rsidRPr="33712C77">
              <w:rPr>
                <w:rFonts w:eastAsia="Times New Roman"/>
              </w:rPr>
              <w:t>dropbox</w:t>
            </w:r>
            <w:proofErr w:type="spellEnd"/>
            <w:r w:rsidRPr="33712C77">
              <w:rPr>
                <w:rFonts w:eastAsia="Times New Roman"/>
              </w:rPr>
              <w:t>.</w:t>
            </w:r>
          </w:p>
          <w:p w14:paraId="444B1135" w14:textId="77777777" w:rsidR="001C3318" w:rsidRDefault="001C3318" w:rsidP="001C3318">
            <w:pPr>
              <w:rPr>
                <w:rFonts w:eastAsia="Times New Roman"/>
              </w:rPr>
            </w:pPr>
          </w:p>
          <w:p w14:paraId="0EDFF5C6" w14:textId="77777777" w:rsidR="001C3318" w:rsidRDefault="001C3318" w:rsidP="001C3318">
            <w:pPr>
              <w:rPr>
                <w:rFonts w:eastAsia="Times New Roman"/>
              </w:rPr>
            </w:pPr>
            <w:r w:rsidRPr="33712C77">
              <w:rPr>
                <w:rFonts w:eastAsia="Times New Roman"/>
              </w:rPr>
              <w:t>MSC to keep a watching brief on progress with Lynda’s work on bycatch</w:t>
            </w:r>
          </w:p>
          <w:p w14:paraId="40E46666" w14:textId="77777777" w:rsidR="001C3318" w:rsidRDefault="001C3318" w:rsidP="001C3318">
            <w:pPr>
              <w:rPr>
                <w:rFonts w:eastAsia="Times New Roman"/>
              </w:rPr>
            </w:pPr>
          </w:p>
          <w:p w14:paraId="15393D1C" w14:textId="77777777" w:rsidR="001C3318" w:rsidRDefault="001C3318" w:rsidP="001C3318">
            <w:pPr>
              <w:rPr>
                <w:rFonts w:eastAsia="Times New Roman"/>
              </w:rPr>
            </w:pPr>
            <w:r w:rsidRPr="33712C77">
              <w:rPr>
                <w:rFonts w:eastAsia="Times New Roman"/>
              </w:rPr>
              <w:t xml:space="preserve"> BL to continue with this work on juveniles and survivability</w:t>
            </w:r>
          </w:p>
        </w:tc>
        <w:tc>
          <w:tcPr>
            <w:tcW w:w="4820" w:type="dxa"/>
          </w:tcPr>
          <w:p w14:paraId="4FEA1DC8" w14:textId="77777777" w:rsidR="001C3318" w:rsidRDefault="001C3318" w:rsidP="001C3318">
            <w:pPr>
              <w:rPr>
                <w:b/>
                <w:bCs/>
              </w:rPr>
            </w:pPr>
          </w:p>
          <w:p w14:paraId="63856DDA" w14:textId="77777777" w:rsidR="001C3318" w:rsidRDefault="001C3318" w:rsidP="001C3318">
            <w:pPr>
              <w:rPr>
                <w:b/>
                <w:bCs/>
              </w:rPr>
            </w:pPr>
            <w:r w:rsidRPr="33712C77">
              <w:rPr>
                <w:b/>
                <w:bCs/>
              </w:rPr>
              <w:t>MS</w:t>
            </w:r>
          </w:p>
          <w:p w14:paraId="10D42920" w14:textId="77777777" w:rsidR="001C3318" w:rsidRDefault="001C3318" w:rsidP="001C3318">
            <w:pPr>
              <w:rPr>
                <w:b/>
                <w:bCs/>
              </w:rPr>
            </w:pPr>
          </w:p>
          <w:p w14:paraId="363A7DCD" w14:textId="77777777" w:rsidR="001C3318" w:rsidRDefault="001C3318" w:rsidP="001C3318">
            <w:pPr>
              <w:rPr>
                <w:b/>
                <w:bCs/>
              </w:rPr>
            </w:pPr>
          </w:p>
          <w:p w14:paraId="7CF8FEC1" w14:textId="77777777" w:rsidR="001C3318" w:rsidRDefault="001C3318" w:rsidP="001C3318">
            <w:pPr>
              <w:rPr>
                <w:b/>
                <w:bCs/>
              </w:rPr>
            </w:pPr>
            <w:r w:rsidRPr="33712C77">
              <w:rPr>
                <w:b/>
                <w:bCs/>
              </w:rPr>
              <w:t>MSC</w:t>
            </w:r>
          </w:p>
          <w:p w14:paraId="775237C8" w14:textId="77777777" w:rsidR="001C3318" w:rsidRDefault="001C3318" w:rsidP="001C3318">
            <w:pPr>
              <w:rPr>
                <w:b/>
                <w:bCs/>
              </w:rPr>
            </w:pPr>
          </w:p>
          <w:p w14:paraId="2832F5A9" w14:textId="77777777" w:rsidR="001C3318" w:rsidRDefault="001C3318" w:rsidP="001C3318">
            <w:pPr>
              <w:rPr>
                <w:b/>
                <w:bCs/>
              </w:rPr>
            </w:pPr>
          </w:p>
          <w:p w14:paraId="46070D91" w14:textId="77777777" w:rsidR="001C3318" w:rsidRDefault="001C3318" w:rsidP="001C3318">
            <w:pPr>
              <w:rPr>
                <w:b/>
                <w:bCs/>
              </w:rPr>
            </w:pPr>
          </w:p>
          <w:p w14:paraId="17A03DDC" w14:textId="77777777" w:rsidR="001C3318" w:rsidRDefault="001C3318" w:rsidP="001C3318">
            <w:pPr>
              <w:rPr>
                <w:b/>
                <w:bCs/>
              </w:rPr>
            </w:pPr>
            <w:r w:rsidRPr="33712C77">
              <w:rPr>
                <w:b/>
                <w:bCs/>
              </w:rPr>
              <w:t>BL</w:t>
            </w:r>
          </w:p>
          <w:p w14:paraId="7971CDA7" w14:textId="77777777" w:rsidR="001C3318" w:rsidRDefault="001C3318" w:rsidP="001C3318">
            <w:pPr>
              <w:rPr>
                <w:b/>
                <w:bCs/>
              </w:rPr>
            </w:pPr>
          </w:p>
        </w:tc>
      </w:tr>
      <w:tr w:rsidR="001C3318" w14:paraId="5E405731" w14:textId="77777777" w:rsidTr="001C3318">
        <w:trPr>
          <w:trHeight w:val="6050"/>
        </w:trPr>
        <w:tc>
          <w:tcPr>
            <w:tcW w:w="4820" w:type="dxa"/>
          </w:tcPr>
          <w:p w14:paraId="6B5C64CC" w14:textId="77777777" w:rsidR="001C3318" w:rsidRDefault="001C3318" w:rsidP="001C3318">
            <w:pPr>
              <w:pStyle w:val="Heading2"/>
              <w:outlineLvl w:val="1"/>
            </w:pPr>
            <w:proofErr w:type="spellStart"/>
            <w:r>
              <w:t>Nephrops</w:t>
            </w:r>
            <w:proofErr w:type="spellEnd"/>
            <w:r>
              <w:t xml:space="preserve"> catch composition</w:t>
            </w:r>
          </w:p>
          <w:p w14:paraId="5293DF58" w14:textId="77777777" w:rsidR="001C3318" w:rsidRDefault="001C3318" w:rsidP="001C3318">
            <w:pPr>
              <w:rPr>
                <w:rFonts w:eastAsia="Times New Roman"/>
              </w:rPr>
            </w:pPr>
            <w:r w:rsidRPr="33712C77">
              <w:rPr>
                <w:rFonts w:eastAsia="Times New Roman"/>
              </w:rPr>
              <w:t xml:space="preserve">Contact Liz Clarke at Marine Scotland for more information on SFF observer data. </w:t>
            </w:r>
          </w:p>
          <w:p w14:paraId="0DEC08EA" w14:textId="77777777" w:rsidR="001C3318" w:rsidRDefault="001C3318" w:rsidP="001C3318">
            <w:pPr>
              <w:rPr>
                <w:rFonts w:eastAsia="Times New Roman"/>
              </w:rPr>
            </w:pPr>
          </w:p>
          <w:p w14:paraId="331EB999" w14:textId="77777777" w:rsidR="001C3318" w:rsidRDefault="001C3318" w:rsidP="001C3318">
            <w:pPr>
              <w:rPr>
                <w:rFonts w:eastAsia="Times New Roman"/>
              </w:rPr>
            </w:pPr>
            <w:r w:rsidRPr="33712C77">
              <w:rPr>
                <w:rFonts w:eastAsia="Times New Roman"/>
              </w:rPr>
              <w:t>BL to formulate a written review document from groundfish trawl.</w:t>
            </w:r>
          </w:p>
          <w:p w14:paraId="3CC2EC16" w14:textId="77777777" w:rsidR="001C3318" w:rsidRDefault="001C3318" w:rsidP="001C3318"/>
          <w:p w14:paraId="1CE7E91A" w14:textId="77777777" w:rsidR="001C3318" w:rsidRDefault="001C3318" w:rsidP="001C3318">
            <w:pPr>
              <w:rPr>
                <w:rFonts w:eastAsia="Times New Roman"/>
              </w:rPr>
            </w:pPr>
            <w:r w:rsidRPr="33712C77">
              <w:rPr>
                <w:rFonts w:eastAsia="Times New Roman"/>
              </w:rPr>
              <w:t xml:space="preserve">AC to ascertain accessibility of N.I data and to reach out to the individual </w:t>
            </w:r>
            <w:proofErr w:type="spellStart"/>
            <w:r w:rsidRPr="33712C77">
              <w:rPr>
                <w:rFonts w:eastAsia="Times New Roman"/>
              </w:rPr>
              <w:t>creelers</w:t>
            </w:r>
            <w:proofErr w:type="spellEnd"/>
            <w:r w:rsidRPr="33712C77">
              <w:rPr>
                <w:rFonts w:eastAsia="Times New Roman"/>
              </w:rPr>
              <w:t xml:space="preserve"> in Strangford Loch.</w:t>
            </w:r>
          </w:p>
          <w:p w14:paraId="07E64D83" w14:textId="77777777" w:rsidR="001C3318" w:rsidRDefault="001C3318" w:rsidP="001C3318"/>
          <w:p w14:paraId="29383D82" w14:textId="77777777" w:rsidR="001C3318" w:rsidRDefault="001C3318" w:rsidP="001C3318">
            <w:pPr>
              <w:rPr>
                <w:rFonts w:eastAsia="Times New Roman"/>
              </w:rPr>
            </w:pPr>
            <w:r w:rsidRPr="33712C77">
              <w:rPr>
                <w:rFonts w:eastAsia="Times New Roman"/>
              </w:rPr>
              <w:t xml:space="preserve">BL to circulate Glasgow research and review of Jonathan Aide PhD. </w:t>
            </w:r>
          </w:p>
          <w:p w14:paraId="6D9C706D" w14:textId="77777777" w:rsidR="001C3318" w:rsidRDefault="001C3318" w:rsidP="001C3318">
            <w:pPr>
              <w:rPr>
                <w:rFonts w:eastAsia="Times New Roman"/>
              </w:rPr>
            </w:pPr>
          </w:p>
          <w:p w14:paraId="2591FB63" w14:textId="77777777" w:rsidR="001C3318" w:rsidRDefault="001C3318" w:rsidP="001C3318">
            <w:pPr>
              <w:rPr>
                <w:rFonts w:eastAsia="Times New Roman"/>
              </w:rPr>
            </w:pPr>
            <w:r w:rsidRPr="33712C77">
              <w:rPr>
                <w:rFonts w:eastAsia="Times New Roman"/>
              </w:rPr>
              <w:t>BL to reach out to D.R Collins of the Northumberland creel fishery</w:t>
            </w:r>
          </w:p>
          <w:p w14:paraId="6C65CD1E" w14:textId="77777777" w:rsidR="001C3318" w:rsidRDefault="001C3318" w:rsidP="001C3318">
            <w:pPr>
              <w:rPr>
                <w:rFonts w:eastAsia="Times New Roman"/>
              </w:rPr>
            </w:pPr>
          </w:p>
          <w:p w14:paraId="187AF508" w14:textId="77777777" w:rsidR="001C3318" w:rsidRDefault="001C3318" w:rsidP="001C3318">
            <w:pPr>
              <w:rPr>
                <w:rFonts w:eastAsia="Times New Roman"/>
              </w:rPr>
            </w:pPr>
            <w:r w:rsidRPr="33712C77">
              <w:rPr>
                <w:rFonts w:eastAsia="Times New Roman"/>
              </w:rPr>
              <w:t>CD to make contact for JP with Clyde fishery and/or Mike heath.</w:t>
            </w:r>
          </w:p>
          <w:p w14:paraId="4016F492" w14:textId="77777777" w:rsidR="001C3318" w:rsidRDefault="001C3318" w:rsidP="001C3318">
            <w:pPr>
              <w:rPr>
                <w:rFonts w:eastAsia="Times New Roman"/>
              </w:rPr>
            </w:pPr>
          </w:p>
          <w:p w14:paraId="4BB15583" w14:textId="77777777" w:rsidR="001C3318" w:rsidRDefault="001C3318" w:rsidP="001C3318">
            <w:pPr>
              <w:rPr>
                <w:rFonts w:eastAsia="Times New Roman"/>
              </w:rPr>
            </w:pPr>
            <w:r w:rsidRPr="33712C77">
              <w:rPr>
                <w:rFonts w:eastAsia="Times New Roman"/>
              </w:rPr>
              <w:t xml:space="preserve">CB to speak to DD and report back to the group on the possibility of an SNH internship </w:t>
            </w:r>
          </w:p>
          <w:p w14:paraId="6D2A5F93" w14:textId="77777777" w:rsidR="001C3318" w:rsidRDefault="001C3318" w:rsidP="001C3318"/>
        </w:tc>
        <w:tc>
          <w:tcPr>
            <w:tcW w:w="4820" w:type="dxa"/>
          </w:tcPr>
          <w:p w14:paraId="0DA17434" w14:textId="77777777" w:rsidR="001C3318" w:rsidRDefault="001C3318" w:rsidP="001C3318">
            <w:pPr>
              <w:rPr>
                <w:b/>
                <w:bCs/>
              </w:rPr>
            </w:pPr>
          </w:p>
          <w:p w14:paraId="05F3B4A7" w14:textId="77777777" w:rsidR="001C3318" w:rsidRDefault="001C3318" w:rsidP="001C3318">
            <w:pPr>
              <w:rPr>
                <w:b/>
                <w:bCs/>
              </w:rPr>
            </w:pPr>
          </w:p>
          <w:p w14:paraId="71662243" w14:textId="77777777" w:rsidR="001C3318" w:rsidRDefault="001C3318" w:rsidP="001C3318">
            <w:pPr>
              <w:rPr>
                <w:b/>
                <w:bCs/>
              </w:rPr>
            </w:pPr>
            <w:r w:rsidRPr="33712C77">
              <w:rPr>
                <w:b/>
                <w:bCs/>
              </w:rPr>
              <w:t>JP</w:t>
            </w:r>
          </w:p>
          <w:p w14:paraId="763D5BFF" w14:textId="77777777" w:rsidR="001C3318" w:rsidRDefault="001C3318" w:rsidP="001C3318">
            <w:pPr>
              <w:rPr>
                <w:b/>
                <w:bCs/>
              </w:rPr>
            </w:pPr>
          </w:p>
          <w:p w14:paraId="2AFF48FD" w14:textId="77777777" w:rsidR="001C3318" w:rsidRDefault="001C3318" w:rsidP="001C3318">
            <w:pPr>
              <w:rPr>
                <w:b/>
                <w:bCs/>
              </w:rPr>
            </w:pPr>
            <w:r w:rsidRPr="33712C77">
              <w:rPr>
                <w:b/>
                <w:bCs/>
              </w:rPr>
              <w:t>BL</w:t>
            </w:r>
          </w:p>
          <w:p w14:paraId="1E9FD56C" w14:textId="77777777" w:rsidR="001C3318" w:rsidRDefault="001C3318" w:rsidP="001C3318">
            <w:pPr>
              <w:rPr>
                <w:b/>
                <w:bCs/>
              </w:rPr>
            </w:pPr>
          </w:p>
          <w:p w14:paraId="74CB5CF5" w14:textId="77777777" w:rsidR="001C3318" w:rsidRDefault="001C3318" w:rsidP="001C3318">
            <w:pPr>
              <w:rPr>
                <w:b/>
                <w:bCs/>
              </w:rPr>
            </w:pPr>
          </w:p>
          <w:p w14:paraId="38BA2335" w14:textId="77777777" w:rsidR="001C3318" w:rsidRDefault="001C3318" w:rsidP="001C3318">
            <w:pPr>
              <w:rPr>
                <w:b/>
                <w:bCs/>
              </w:rPr>
            </w:pPr>
          </w:p>
          <w:p w14:paraId="57E57A00" w14:textId="77777777" w:rsidR="001C3318" w:rsidRDefault="001C3318" w:rsidP="001C3318">
            <w:pPr>
              <w:rPr>
                <w:b/>
                <w:bCs/>
              </w:rPr>
            </w:pPr>
            <w:r w:rsidRPr="33712C77">
              <w:rPr>
                <w:b/>
                <w:bCs/>
              </w:rPr>
              <w:t>AC</w:t>
            </w:r>
          </w:p>
          <w:p w14:paraId="1986325C" w14:textId="77777777" w:rsidR="001C3318" w:rsidRDefault="001C3318" w:rsidP="001C3318">
            <w:pPr>
              <w:rPr>
                <w:b/>
                <w:bCs/>
              </w:rPr>
            </w:pPr>
          </w:p>
          <w:p w14:paraId="4C46BD87" w14:textId="77777777" w:rsidR="001C3318" w:rsidRDefault="001C3318" w:rsidP="001C3318">
            <w:pPr>
              <w:rPr>
                <w:b/>
                <w:bCs/>
              </w:rPr>
            </w:pPr>
          </w:p>
          <w:p w14:paraId="50E1B02B" w14:textId="77777777" w:rsidR="001C3318" w:rsidRDefault="001C3318" w:rsidP="001C3318">
            <w:pPr>
              <w:rPr>
                <w:b/>
                <w:bCs/>
              </w:rPr>
            </w:pPr>
          </w:p>
          <w:p w14:paraId="7D305070" w14:textId="77777777" w:rsidR="001C3318" w:rsidRDefault="001C3318" w:rsidP="001C3318">
            <w:pPr>
              <w:rPr>
                <w:b/>
                <w:bCs/>
              </w:rPr>
            </w:pPr>
            <w:r w:rsidRPr="33712C77">
              <w:rPr>
                <w:b/>
                <w:bCs/>
              </w:rPr>
              <w:t>BL</w:t>
            </w:r>
          </w:p>
          <w:p w14:paraId="418ACB54" w14:textId="77777777" w:rsidR="001C3318" w:rsidRDefault="001C3318" w:rsidP="001C3318">
            <w:pPr>
              <w:rPr>
                <w:b/>
                <w:bCs/>
              </w:rPr>
            </w:pPr>
          </w:p>
          <w:p w14:paraId="04A72C10" w14:textId="77777777" w:rsidR="001C3318" w:rsidRDefault="001C3318" w:rsidP="001C3318">
            <w:pPr>
              <w:rPr>
                <w:b/>
                <w:bCs/>
              </w:rPr>
            </w:pPr>
          </w:p>
          <w:p w14:paraId="1C520D6C" w14:textId="77777777" w:rsidR="001C3318" w:rsidRDefault="001C3318" w:rsidP="001C3318">
            <w:pPr>
              <w:rPr>
                <w:b/>
                <w:bCs/>
              </w:rPr>
            </w:pPr>
            <w:r w:rsidRPr="33712C77">
              <w:rPr>
                <w:b/>
                <w:bCs/>
              </w:rPr>
              <w:t>BL</w:t>
            </w:r>
          </w:p>
          <w:p w14:paraId="12D9B723" w14:textId="77777777" w:rsidR="001C3318" w:rsidRDefault="001C3318" w:rsidP="001C3318">
            <w:pPr>
              <w:rPr>
                <w:b/>
                <w:bCs/>
              </w:rPr>
            </w:pPr>
          </w:p>
          <w:p w14:paraId="45537775" w14:textId="77777777" w:rsidR="001C3318" w:rsidRDefault="001C3318" w:rsidP="001C3318">
            <w:pPr>
              <w:rPr>
                <w:b/>
                <w:bCs/>
              </w:rPr>
            </w:pPr>
            <w:r w:rsidRPr="33712C77">
              <w:rPr>
                <w:b/>
                <w:bCs/>
              </w:rPr>
              <w:t>CD &amp; JP</w:t>
            </w:r>
          </w:p>
          <w:p w14:paraId="2E1A90C2" w14:textId="77777777" w:rsidR="001C3318" w:rsidRDefault="001C3318" w:rsidP="001C3318">
            <w:pPr>
              <w:rPr>
                <w:b/>
                <w:bCs/>
              </w:rPr>
            </w:pPr>
          </w:p>
          <w:p w14:paraId="4C30205E" w14:textId="77777777" w:rsidR="001C3318" w:rsidRDefault="001C3318" w:rsidP="001C3318">
            <w:pPr>
              <w:rPr>
                <w:b/>
                <w:bCs/>
              </w:rPr>
            </w:pPr>
          </w:p>
          <w:p w14:paraId="6D569155" w14:textId="77777777" w:rsidR="001C3318" w:rsidRDefault="001C3318" w:rsidP="001C3318">
            <w:pPr>
              <w:rPr>
                <w:b/>
                <w:bCs/>
              </w:rPr>
            </w:pPr>
          </w:p>
          <w:p w14:paraId="2D126C41" w14:textId="77777777" w:rsidR="001C3318" w:rsidRDefault="001C3318" w:rsidP="001C3318">
            <w:pPr>
              <w:rPr>
                <w:b/>
                <w:bCs/>
              </w:rPr>
            </w:pPr>
            <w:r w:rsidRPr="33712C77">
              <w:rPr>
                <w:b/>
                <w:bCs/>
              </w:rPr>
              <w:t>CB &amp; DD</w:t>
            </w:r>
          </w:p>
          <w:p w14:paraId="36CFD58D" w14:textId="77777777" w:rsidR="001C3318" w:rsidRDefault="001C3318" w:rsidP="001C3318">
            <w:pPr>
              <w:rPr>
                <w:b/>
                <w:bCs/>
              </w:rPr>
            </w:pPr>
          </w:p>
        </w:tc>
      </w:tr>
      <w:tr w:rsidR="001C3318" w14:paraId="2B565384" w14:textId="77777777" w:rsidTr="001C3318">
        <w:trPr>
          <w:trHeight w:val="3932"/>
        </w:trPr>
        <w:tc>
          <w:tcPr>
            <w:tcW w:w="4820" w:type="dxa"/>
          </w:tcPr>
          <w:p w14:paraId="655DCBE3" w14:textId="77777777" w:rsidR="001C3318" w:rsidRDefault="001C3318" w:rsidP="001C3318">
            <w:pPr>
              <w:pStyle w:val="Heading2"/>
              <w:outlineLvl w:val="1"/>
            </w:pPr>
            <w:r>
              <w:t xml:space="preserve">Scallop and </w:t>
            </w:r>
            <w:proofErr w:type="spellStart"/>
            <w:r>
              <w:t>Nephrops</w:t>
            </w:r>
            <w:proofErr w:type="spellEnd"/>
            <w:r>
              <w:t xml:space="preserve"> ETP</w:t>
            </w:r>
          </w:p>
          <w:p w14:paraId="5A63C28B" w14:textId="77777777" w:rsidR="001C3318" w:rsidRDefault="001C3318" w:rsidP="001C3318">
            <w:pPr>
              <w:spacing w:before="240"/>
              <w:rPr>
                <w:rFonts w:eastAsia="Times New Roman"/>
              </w:rPr>
            </w:pPr>
            <w:r w:rsidRPr="33712C77">
              <w:rPr>
                <w:rFonts w:eastAsia="Times New Roman"/>
              </w:rPr>
              <w:t>AC to pass over DAERA contacts (Claire Vincent and Colin Armstrong) to JP.</w:t>
            </w:r>
          </w:p>
          <w:p w14:paraId="402B2ABC" w14:textId="77777777" w:rsidR="001C3318" w:rsidRDefault="001C3318" w:rsidP="001C3318">
            <w:pPr>
              <w:spacing w:before="240"/>
              <w:rPr>
                <w:rFonts w:eastAsia="Times New Roman"/>
              </w:rPr>
            </w:pPr>
          </w:p>
          <w:p w14:paraId="531338C6" w14:textId="77777777" w:rsidR="001C3318" w:rsidRDefault="001C3318" w:rsidP="001C3318">
            <w:pPr>
              <w:rPr>
                <w:rFonts w:eastAsia="Times New Roman"/>
              </w:rPr>
            </w:pPr>
            <w:r w:rsidRPr="33712C77">
              <w:rPr>
                <w:rFonts w:eastAsia="Times New Roman"/>
              </w:rPr>
              <w:t>JP and MSC to reach out to DAERA to re-introduce Project UK.</w:t>
            </w:r>
          </w:p>
          <w:p w14:paraId="2375F2E7" w14:textId="77777777" w:rsidR="001C3318" w:rsidRDefault="001C3318" w:rsidP="001C3318">
            <w:pPr>
              <w:rPr>
                <w:rFonts w:eastAsia="Times New Roman"/>
              </w:rPr>
            </w:pPr>
          </w:p>
          <w:p w14:paraId="7EF43BC4" w14:textId="77777777" w:rsidR="001C3318" w:rsidRDefault="001C3318" w:rsidP="001C3318">
            <w:pPr>
              <w:rPr>
                <w:rFonts w:eastAsia="Times New Roman"/>
              </w:rPr>
            </w:pPr>
            <w:r w:rsidRPr="33712C77">
              <w:rPr>
                <w:rFonts w:eastAsia="Times New Roman"/>
              </w:rPr>
              <w:t>EG to share the ETP list with the group for review.</w:t>
            </w:r>
          </w:p>
          <w:p w14:paraId="7AA5C2B7" w14:textId="77777777" w:rsidR="001C3318" w:rsidRDefault="001C3318" w:rsidP="001C3318">
            <w:pPr>
              <w:rPr>
                <w:rFonts w:eastAsia="Times New Roman"/>
              </w:rPr>
            </w:pPr>
          </w:p>
          <w:p w14:paraId="442BD1B4" w14:textId="77777777" w:rsidR="001C3318" w:rsidRDefault="001C3318" w:rsidP="001C3318">
            <w:pPr>
              <w:rPr>
                <w:rFonts w:eastAsia="Times New Roman"/>
              </w:rPr>
            </w:pPr>
            <w:r w:rsidRPr="33712C77">
              <w:rPr>
                <w:rFonts w:eastAsia="Times New Roman"/>
              </w:rPr>
              <w:t>Group to review MSc candidates when they come through.</w:t>
            </w:r>
          </w:p>
          <w:p w14:paraId="6018BD88" w14:textId="77777777" w:rsidR="001C3318" w:rsidRDefault="001C3318" w:rsidP="001C3318"/>
        </w:tc>
        <w:tc>
          <w:tcPr>
            <w:tcW w:w="4820" w:type="dxa"/>
          </w:tcPr>
          <w:p w14:paraId="302BEDC3" w14:textId="77777777" w:rsidR="001C3318" w:rsidRDefault="001C3318" w:rsidP="001C3318">
            <w:pPr>
              <w:rPr>
                <w:b/>
                <w:bCs/>
              </w:rPr>
            </w:pPr>
          </w:p>
          <w:p w14:paraId="204D2623" w14:textId="77777777" w:rsidR="001C3318" w:rsidRDefault="001C3318" w:rsidP="001C3318">
            <w:pPr>
              <w:rPr>
                <w:b/>
                <w:bCs/>
              </w:rPr>
            </w:pPr>
          </w:p>
          <w:p w14:paraId="4ABCCD74" w14:textId="77777777" w:rsidR="001C3318" w:rsidRDefault="001C3318" w:rsidP="001C3318">
            <w:pPr>
              <w:rPr>
                <w:b/>
                <w:bCs/>
              </w:rPr>
            </w:pPr>
            <w:r w:rsidRPr="33712C77">
              <w:rPr>
                <w:b/>
                <w:bCs/>
              </w:rPr>
              <w:t>AC</w:t>
            </w:r>
          </w:p>
          <w:p w14:paraId="4822B295" w14:textId="77777777" w:rsidR="001C3318" w:rsidRDefault="001C3318" w:rsidP="001C3318">
            <w:pPr>
              <w:rPr>
                <w:b/>
                <w:bCs/>
              </w:rPr>
            </w:pPr>
          </w:p>
          <w:p w14:paraId="7629D6FE" w14:textId="77777777" w:rsidR="001C3318" w:rsidRDefault="001C3318" w:rsidP="001C3318">
            <w:pPr>
              <w:rPr>
                <w:b/>
                <w:bCs/>
              </w:rPr>
            </w:pPr>
          </w:p>
          <w:p w14:paraId="3E29B873" w14:textId="77777777" w:rsidR="001C3318" w:rsidRDefault="001C3318" w:rsidP="001C3318">
            <w:pPr>
              <w:rPr>
                <w:b/>
                <w:bCs/>
              </w:rPr>
            </w:pPr>
          </w:p>
          <w:p w14:paraId="6195D616" w14:textId="77777777" w:rsidR="001C3318" w:rsidRDefault="001C3318" w:rsidP="001C3318">
            <w:pPr>
              <w:rPr>
                <w:b/>
                <w:bCs/>
              </w:rPr>
            </w:pPr>
            <w:r w:rsidRPr="33712C77">
              <w:rPr>
                <w:b/>
                <w:bCs/>
              </w:rPr>
              <w:t>JP</w:t>
            </w:r>
          </w:p>
          <w:p w14:paraId="4C4300AE" w14:textId="77777777" w:rsidR="001C3318" w:rsidRDefault="001C3318" w:rsidP="001C3318">
            <w:pPr>
              <w:rPr>
                <w:b/>
                <w:bCs/>
              </w:rPr>
            </w:pPr>
          </w:p>
          <w:p w14:paraId="417DE243" w14:textId="77777777" w:rsidR="001C3318" w:rsidRDefault="001C3318" w:rsidP="001C3318">
            <w:pPr>
              <w:rPr>
                <w:b/>
                <w:bCs/>
              </w:rPr>
            </w:pPr>
          </w:p>
          <w:p w14:paraId="155DF005" w14:textId="77777777" w:rsidR="001C3318" w:rsidRDefault="001C3318" w:rsidP="001C3318">
            <w:pPr>
              <w:rPr>
                <w:b/>
                <w:bCs/>
              </w:rPr>
            </w:pPr>
            <w:r w:rsidRPr="33712C77">
              <w:rPr>
                <w:b/>
                <w:bCs/>
              </w:rPr>
              <w:t>EG</w:t>
            </w:r>
          </w:p>
          <w:p w14:paraId="4FCDB4D3" w14:textId="77777777" w:rsidR="001C3318" w:rsidRDefault="001C3318" w:rsidP="001C3318">
            <w:pPr>
              <w:rPr>
                <w:b/>
                <w:bCs/>
              </w:rPr>
            </w:pPr>
          </w:p>
          <w:p w14:paraId="219EE7A8" w14:textId="77777777" w:rsidR="001C3318" w:rsidRDefault="001C3318" w:rsidP="001C3318">
            <w:pPr>
              <w:rPr>
                <w:b/>
                <w:bCs/>
              </w:rPr>
            </w:pPr>
          </w:p>
          <w:p w14:paraId="6829EC2C" w14:textId="77777777" w:rsidR="001C3318" w:rsidRDefault="001C3318" w:rsidP="001C3318">
            <w:pPr>
              <w:rPr>
                <w:b/>
                <w:bCs/>
              </w:rPr>
            </w:pPr>
            <w:r w:rsidRPr="33712C77">
              <w:rPr>
                <w:b/>
                <w:bCs/>
              </w:rPr>
              <w:t>GROUP</w:t>
            </w:r>
          </w:p>
        </w:tc>
      </w:tr>
      <w:tr w:rsidR="001C3318" w14:paraId="6746F370" w14:textId="77777777" w:rsidTr="001C3318">
        <w:trPr>
          <w:trHeight w:val="1291"/>
        </w:trPr>
        <w:tc>
          <w:tcPr>
            <w:tcW w:w="4820" w:type="dxa"/>
          </w:tcPr>
          <w:p w14:paraId="29CEA846" w14:textId="77777777" w:rsidR="001C3318" w:rsidRDefault="001C3318" w:rsidP="001C3318">
            <w:pPr>
              <w:pStyle w:val="Heading2"/>
              <w:outlineLvl w:val="1"/>
            </w:pPr>
            <w:r>
              <w:t xml:space="preserve">Scallop and </w:t>
            </w:r>
            <w:proofErr w:type="spellStart"/>
            <w:r>
              <w:t>Nephrops</w:t>
            </w:r>
            <w:proofErr w:type="spellEnd"/>
            <w:r>
              <w:t xml:space="preserve"> Habitat</w:t>
            </w:r>
          </w:p>
          <w:p w14:paraId="781A5D8B" w14:textId="77777777" w:rsidR="001C3318" w:rsidRDefault="001C3318" w:rsidP="001C3318">
            <w:pPr>
              <w:rPr>
                <w:rFonts w:eastAsia="Times New Roman"/>
              </w:rPr>
            </w:pPr>
            <w:r w:rsidRPr="33712C77">
              <w:rPr>
                <w:rFonts w:eastAsia="Times New Roman"/>
              </w:rPr>
              <w:t xml:space="preserve"> MSC Reach out to Doug Spears to ascertain workings and overlaps.</w:t>
            </w:r>
          </w:p>
          <w:p w14:paraId="26838EB7" w14:textId="77777777" w:rsidR="001C3318" w:rsidRDefault="001C3318" w:rsidP="001C3318">
            <w:pPr>
              <w:rPr>
                <w:rFonts w:eastAsia="Times New Roman"/>
              </w:rPr>
            </w:pPr>
          </w:p>
          <w:p w14:paraId="2006C7A4" w14:textId="77777777" w:rsidR="001C3318" w:rsidRDefault="001C3318" w:rsidP="001C3318">
            <w:pPr>
              <w:rPr>
                <w:rFonts w:eastAsia="Times New Roman"/>
              </w:rPr>
            </w:pPr>
            <w:r w:rsidRPr="33712C77">
              <w:rPr>
                <w:rFonts w:eastAsia="Times New Roman"/>
              </w:rPr>
              <w:t>MSC to share findings with stage one Scallop FIP.</w:t>
            </w:r>
          </w:p>
          <w:p w14:paraId="3F25AB28" w14:textId="77777777" w:rsidR="001C3318" w:rsidRDefault="001C3318" w:rsidP="001C3318">
            <w:pPr>
              <w:rPr>
                <w:rFonts w:eastAsia="Times New Roman"/>
              </w:rPr>
            </w:pPr>
          </w:p>
          <w:p w14:paraId="2323E970" w14:textId="77777777" w:rsidR="001C3318" w:rsidRDefault="001C3318" w:rsidP="001C3318">
            <w:pPr>
              <w:rPr>
                <w:rFonts w:eastAsia="Times New Roman"/>
              </w:rPr>
            </w:pPr>
            <w:r w:rsidRPr="33712C77">
              <w:rPr>
                <w:rFonts w:eastAsia="Times New Roman"/>
              </w:rPr>
              <w:t>MK to circulate work by Bangor University Post Doc, Natalie Hold, on scallop connectivity in the English Channel and Irish Sea</w:t>
            </w:r>
          </w:p>
          <w:p w14:paraId="33BF213D" w14:textId="77777777" w:rsidR="001C3318" w:rsidRDefault="001C3318" w:rsidP="001C3318"/>
        </w:tc>
        <w:tc>
          <w:tcPr>
            <w:tcW w:w="4820" w:type="dxa"/>
          </w:tcPr>
          <w:p w14:paraId="466AF9CD" w14:textId="77777777" w:rsidR="001C3318" w:rsidRDefault="001C3318" w:rsidP="001C3318">
            <w:pPr>
              <w:rPr>
                <w:b/>
                <w:bCs/>
              </w:rPr>
            </w:pPr>
          </w:p>
          <w:p w14:paraId="10FE02BF" w14:textId="77777777" w:rsidR="001C3318" w:rsidRDefault="001C3318" w:rsidP="001C3318">
            <w:pPr>
              <w:rPr>
                <w:b/>
                <w:bCs/>
              </w:rPr>
            </w:pPr>
            <w:r w:rsidRPr="33712C77">
              <w:rPr>
                <w:b/>
                <w:bCs/>
              </w:rPr>
              <w:t>MSC</w:t>
            </w:r>
          </w:p>
          <w:p w14:paraId="7BBC019F" w14:textId="77777777" w:rsidR="001C3318" w:rsidRDefault="001C3318" w:rsidP="001C3318">
            <w:pPr>
              <w:rPr>
                <w:b/>
                <w:bCs/>
              </w:rPr>
            </w:pPr>
          </w:p>
          <w:p w14:paraId="76971F5A" w14:textId="77777777" w:rsidR="001C3318" w:rsidRDefault="001C3318" w:rsidP="001C3318">
            <w:pPr>
              <w:rPr>
                <w:b/>
                <w:bCs/>
              </w:rPr>
            </w:pPr>
          </w:p>
          <w:p w14:paraId="1E9AC3CC" w14:textId="77777777" w:rsidR="001C3318" w:rsidRDefault="001C3318" w:rsidP="001C3318">
            <w:pPr>
              <w:rPr>
                <w:b/>
                <w:bCs/>
              </w:rPr>
            </w:pPr>
          </w:p>
          <w:p w14:paraId="32562594" w14:textId="77777777" w:rsidR="001C3318" w:rsidRDefault="001C3318" w:rsidP="001C3318">
            <w:pPr>
              <w:rPr>
                <w:b/>
                <w:bCs/>
              </w:rPr>
            </w:pPr>
            <w:r w:rsidRPr="33712C77">
              <w:rPr>
                <w:b/>
                <w:bCs/>
              </w:rPr>
              <w:t>MSC</w:t>
            </w:r>
          </w:p>
          <w:p w14:paraId="2DEC68A5" w14:textId="77777777" w:rsidR="001C3318" w:rsidRDefault="001C3318" w:rsidP="001C3318">
            <w:pPr>
              <w:rPr>
                <w:b/>
                <w:bCs/>
              </w:rPr>
            </w:pPr>
          </w:p>
          <w:p w14:paraId="61775F86" w14:textId="77777777" w:rsidR="001C3318" w:rsidRDefault="001C3318" w:rsidP="001C3318">
            <w:pPr>
              <w:rPr>
                <w:b/>
                <w:bCs/>
              </w:rPr>
            </w:pPr>
          </w:p>
          <w:p w14:paraId="3B9892DD" w14:textId="77777777" w:rsidR="001C3318" w:rsidRDefault="001C3318" w:rsidP="001C3318">
            <w:pPr>
              <w:rPr>
                <w:b/>
                <w:bCs/>
              </w:rPr>
            </w:pPr>
            <w:r w:rsidRPr="33712C77">
              <w:rPr>
                <w:b/>
                <w:bCs/>
              </w:rPr>
              <w:t>MK</w:t>
            </w:r>
          </w:p>
        </w:tc>
      </w:tr>
      <w:tr w:rsidR="001C3318" w14:paraId="746AD51A" w14:textId="77777777" w:rsidTr="001C3318">
        <w:trPr>
          <w:trHeight w:val="1117"/>
        </w:trPr>
        <w:tc>
          <w:tcPr>
            <w:tcW w:w="4820" w:type="dxa"/>
          </w:tcPr>
          <w:p w14:paraId="27F5F0A6" w14:textId="77777777" w:rsidR="001C3318" w:rsidRDefault="001C3318" w:rsidP="001C3318">
            <w:pPr>
              <w:pStyle w:val="Heading2"/>
              <w:outlineLvl w:val="1"/>
            </w:pPr>
            <w:r>
              <w:lastRenderedPageBreak/>
              <w:t xml:space="preserve">Ecosystems- SICA update </w:t>
            </w:r>
          </w:p>
          <w:p w14:paraId="211DC56E" w14:textId="77777777" w:rsidR="001C3318" w:rsidRDefault="001C3318" w:rsidP="001C3318">
            <w:r>
              <w:t>FN to use of survey monkey for input to SICA process.</w:t>
            </w:r>
          </w:p>
          <w:p w14:paraId="0E2BDE7C" w14:textId="77777777" w:rsidR="001C3318" w:rsidRDefault="001C3318" w:rsidP="001C3318"/>
        </w:tc>
        <w:tc>
          <w:tcPr>
            <w:tcW w:w="4820" w:type="dxa"/>
          </w:tcPr>
          <w:p w14:paraId="44030680" w14:textId="77777777" w:rsidR="001C3318" w:rsidRDefault="001C3318" w:rsidP="001C3318">
            <w:pPr>
              <w:rPr>
                <w:b/>
                <w:bCs/>
              </w:rPr>
            </w:pPr>
          </w:p>
          <w:p w14:paraId="431D32F8" w14:textId="77777777" w:rsidR="001C3318" w:rsidRDefault="001C3318" w:rsidP="001C3318">
            <w:pPr>
              <w:rPr>
                <w:b/>
                <w:bCs/>
              </w:rPr>
            </w:pPr>
          </w:p>
          <w:p w14:paraId="52391F19" w14:textId="77777777" w:rsidR="001C3318" w:rsidRDefault="001C3318" w:rsidP="001C3318">
            <w:pPr>
              <w:rPr>
                <w:b/>
                <w:bCs/>
              </w:rPr>
            </w:pPr>
            <w:r w:rsidRPr="33712C77">
              <w:rPr>
                <w:b/>
                <w:bCs/>
              </w:rPr>
              <w:t>FN</w:t>
            </w:r>
          </w:p>
        </w:tc>
      </w:tr>
      <w:tr w:rsidR="001C3318" w14:paraId="3C65D6AB" w14:textId="77777777" w:rsidTr="001C3318">
        <w:trPr>
          <w:trHeight w:val="1378"/>
        </w:trPr>
        <w:tc>
          <w:tcPr>
            <w:tcW w:w="4820" w:type="dxa"/>
          </w:tcPr>
          <w:p w14:paraId="417E2A2D" w14:textId="77777777" w:rsidR="001C3318" w:rsidRDefault="001C3318" w:rsidP="001C3318">
            <w:pPr>
              <w:pStyle w:val="Heading2"/>
              <w:outlineLvl w:val="1"/>
            </w:pPr>
            <w:r>
              <w:t>AOB</w:t>
            </w:r>
          </w:p>
          <w:p w14:paraId="2024D133" w14:textId="77777777" w:rsidR="001C3318" w:rsidRDefault="001C3318" w:rsidP="001C3318">
            <w:r>
              <w:t>MS to draft a document outlining rules and correct procedure for sharing work on drop box e.g. folders, naming files</w:t>
            </w:r>
          </w:p>
          <w:p w14:paraId="3F7A44A1" w14:textId="77777777" w:rsidR="001C3318" w:rsidRDefault="001C3318" w:rsidP="001C3318"/>
        </w:tc>
        <w:tc>
          <w:tcPr>
            <w:tcW w:w="4820" w:type="dxa"/>
          </w:tcPr>
          <w:p w14:paraId="50A7A9AE" w14:textId="77777777" w:rsidR="001C3318" w:rsidRDefault="001C3318" w:rsidP="001C3318">
            <w:pPr>
              <w:rPr>
                <w:b/>
                <w:bCs/>
              </w:rPr>
            </w:pPr>
          </w:p>
          <w:p w14:paraId="4B256635" w14:textId="77777777" w:rsidR="001C3318" w:rsidRDefault="001C3318" w:rsidP="001C3318">
            <w:pPr>
              <w:rPr>
                <w:b/>
                <w:bCs/>
              </w:rPr>
            </w:pPr>
          </w:p>
          <w:p w14:paraId="74CECB9A" w14:textId="77777777" w:rsidR="001C3318" w:rsidRDefault="001C3318" w:rsidP="001C3318">
            <w:pPr>
              <w:rPr>
                <w:b/>
                <w:bCs/>
              </w:rPr>
            </w:pPr>
            <w:r w:rsidRPr="33712C77">
              <w:rPr>
                <w:b/>
                <w:bCs/>
              </w:rPr>
              <w:t>MS</w:t>
            </w:r>
          </w:p>
        </w:tc>
      </w:tr>
      <w:bookmarkEnd w:id="2"/>
    </w:tbl>
    <w:p w14:paraId="4A1C13FD" w14:textId="31343D9F" w:rsidR="33712C77" w:rsidRDefault="33712C77" w:rsidP="33712C77"/>
    <w:p w14:paraId="14EF7A66" w14:textId="4F83CC30" w:rsidR="33712C77" w:rsidRDefault="33712C77" w:rsidP="33712C77"/>
    <w:p w14:paraId="0BD608BE" w14:textId="6CBE55F5" w:rsidR="33712C77" w:rsidRDefault="33712C77" w:rsidP="33712C77"/>
    <w:p w14:paraId="3E507640" w14:textId="623CA199" w:rsidR="33712C77" w:rsidRDefault="33712C77" w:rsidP="33712C77"/>
    <w:p w14:paraId="590C0A52" w14:textId="42CD7F7A" w:rsidR="33712C77" w:rsidRDefault="33712C77"/>
    <w:bookmarkEnd w:id="0"/>
    <w:p w14:paraId="2B5BAA32" w14:textId="0D874FFB" w:rsidR="33712C77" w:rsidRDefault="33712C77" w:rsidP="33712C77"/>
    <w:sectPr w:rsidR="33712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82727"/>
    <w:multiLevelType w:val="hybridMultilevel"/>
    <w:tmpl w:val="5E4E3FC2"/>
    <w:lvl w:ilvl="0" w:tplc="405A2A68">
      <w:numFmt w:val="bullet"/>
      <w:lvlText w:val="-"/>
      <w:lvlJc w:val="left"/>
      <w:pPr>
        <w:ind w:left="720" w:hanging="360"/>
      </w:pPr>
      <w:rPr>
        <w:rFonts w:ascii="Calibri" w:eastAsia="Calibri"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3B2E95"/>
    <w:multiLevelType w:val="hybridMultilevel"/>
    <w:tmpl w:val="BECE9F9E"/>
    <w:lvl w:ilvl="0" w:tplc="D17649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65ED2"/>
    <w:multiLevelType w:val="hybridMultilevel"/>
    <w:tmpl w:val="C3CC2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64"/>
    <w:rsid w:val="000277E1"/>
    <w:rsid w:val="00062A1E"/>
    <w:rsid w:val="000640D8"/>
    <w:rsid w:val="001023D3"/>
    <w:rsid w:val="00195110"/>
    <w:rsid w:val="001B0A6E"/>
    <w:rsid w:val="001C3318"/>
    <w:rsid w:val="00273738"/>
    <w:rsid w:val="002C2508"/>
    <w:rsid w:val="002C493B"/>
    <w:rsid w:val="0048314F"/>
    <w:rsid w:val="004C6544"/>
    <w:rsid w:val="004C7E20"/>
    <w:rsid w:val="004D5F51"/>
    <w:rsid w:val="00547F76"/>
    <w:rsid w:val="00566440"/>
    <w:rsid w:val="006C738E"/>
    <w:rsid w:val="006D43EA"/>
    <w:rsid w:val="00732C8B"/>
    <w:rsid w:val="007802FB"/>
    <w:rsid w:val="007C0F2C"/>
    <w:rsid w:val="008C4E4A"/>
    <w:rsid w:val="008C602C"/>
    <w:rsid w:val="00931937"/>
    <w:rsid w:val="00932358"/>
    <w:rsid w:val="00945A64"/>
    <w:rsid w:val="009807A0"/>
    <w:rsid w:val="009B463F"/>
    <w:rsid w:val="00A4536B"/>
    <w:rsid w:val="00A45B27"/>
    <w:rsid w:val="00A5295C"/>
    <w:rsid w:val="00A5621E"/>
    <w:rsid w:val="00AA2EC0"/>
    <w:rsid w:val="00AE4CF6"/>
    <w:rsid w:val="00AF19A7"/>
    <w:rsid w:val="00B877B7"/>
    <w:rsid w:val="00BA0C04"/>
    <w:rsid w:val="00BA709D"/>
    <w:rsid w:val="00C53651"/>
    <w:rsid w:val="00C620E5"/>
    <w:rsid w:val="00C949E5"/>
    <w:rsid w:val="00D06A7B"/>
    <w:rsid w:val="00D7005E"/>
    <w:rsid w:val="00DF7027"/>
    <w:rsid w:val="00E1693A"/>
    <w:rsid w:val="00EB11EA"/>
    <w:rsid w:val="00EF3087"/>
    <w:rsid w:val="00F26582"/>
    <w:rsid w:val="00F27B5B"/>
    <w:rsid w:val="00F470B3"/>
    <w:rsid w:val="00F70EEA"/>
    <w:rsid w:val="00FA4CD2"/>
    <w:rsid w:val="00FB1CCD"/>
    <w:rsid w:val="3371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8703"/>
  <w15:chartTrackingRefBased/>
  <w15:docId w15:val="{21B93344-E349-47E7-8705-FA5E0BF5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64"/>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4D5F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64"/>
    <w:pPr>
      <w:spacing w:after="160" w:line="252" w:lineRule="auto"/>
      <w:ind w:left="720"/>
      <w:contextualSpacing/>
    </w:pPr>
  </w:style>
  <w:style w:type="paragraph" w:customStyle="1" w:styleId="paragraph">
    <w:name w:val="paragraph"/>
    <w:basedOn w:val="Normal"/>
    <w:rsid w:val="00945A6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945A64"/>
  </w:style>
  <w:style w:type="character" w:customStyle="1" w:styleId="normaltextrun">
    <w:name w:val="normaltextrun"/>
    <w:basedOn w:val="DefaultParagraphFont"/>
    <w:rsid w:val="00945A64"/>
  </w:style>
  <w:style w:type="character" w:customStyle="1" w:styleId="Heading2Char">
    <w:name w:val="Heading 2 Char"/>
    <w:basedOn w:val="DefaultParagraphFont"/>
    <w:link w:val="Heading2"/>
    <w:uiPriority w:val="9"/>
    <w:rsid w:val="004D5F5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949E5"/>
    <w:rPr>
      <w:sz w:val="16"/>
      <w:szCs w:val="16"/>
    </w:rPr>
  </w:style>
  <w:style w:type="paragraph" w:styleId="CommentText">
    <w:name w:val="annotation text"/>
    <w:basedOn w:val="Normal"/>
    <w:link w:val="CommentTextChar"/>
    <w:uiPriority w:val="99"/>
    <w:semiHidden/>
    <w:unhideWhenUsed/>
    <w:rsid w:val="00C949E5"/>
    <w:rPr>
      <w:sz w:val="20"/>
      <w:szCs w:val="20"/>
    </w:rPr>
  </w:style>
  <w:style w:type="character" w:customStyle="1" w:styleId="CommentTextChar">
    <w:name w:val="Comment Text Char"/>
    <w:basedOn w:val="DefaultParagraphFont"/>
    <w:link w:val="CommentText"/>
    <w:uiPriority w:val="99"/>
    <w:semiHidden/>
    <w:rsid w:val="00C949E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49E5"/>
    <w:rPr>
      <w:b/>
      <w:bCs/>
    </w:rPr>
  </w:style>
  <w:style w:type="character" w:customStyle="1" w:styleId="CommentSubjectChar">
    <w:name w:val="Comment Subject Char"/>
    <w:basedOn w:val="CommentTextChar"/>
    <w:link w:val="CommentSubject"/>
    <w:uiPriority w:val="99"/>
    <w:semiHidden/>
    <w:rsid w:val="00C949E5"/>
    <w:rPr>
      <w:rFonts w:ascii="Calibri" w:hAnsi="Calibri" w:cs="Calibri"/>
      <w:b/>
      <w:bCs/>
      <w:sz w:val="20"/>
      <w:szCs w:val="20"/>
    </w:rPr>
  </w:style>
  <w:style w:type="paragraph" w:styleId="BalloonText">
    <w:name w:val="Balloon Text"/>
    <w:basedOn w:val="Normal"/>
    <w:link w:val="BalloonTextChar"/>
    <w:uiPriority w:val="99"/>
    <w:semiHidden/>
    <w:unhideWhenUsed/>
    <w:rsid w:val="00C94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2D54EB25B3944A6BE9ED0F26906DA" ma:contentTypeVersion="5" ma:contentTypeDescription="Create a new document." ma:contentTypeScope="" ma:versionID="5eedaab4bad388c7ae29ec1fe1625bff">
  <xsd:schema xmlns:xsd="http://www.w3.org/2001/XMLSchema" xmlns:xs="http://www.w3.org/2001/XMLSchema" xmlns:p="http://schemas.microsoft.com/office/2006/metadata/properties" xmlns:ns3="1e9a534a-a92c-4423-b9f8-3bf11d365dd7" xmlns:ns4="f33147a5-4821-42d0-a843-134617c8af14" targetNamespace="http://schemas.microsoft.com/office/2006/metadata/properties" ma:root="true" ma:fieldsID="aee3020516d66d181691435367ce5437" ns3:_="" ns4:_="">
    <xsd:import namespace="1e9a534a-a92c-4423-b9f8-3bf11d365dd7"/>
    <xsd:import namespace="f33147a5-4821-42d0-a843-134617c8af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a534a-a92c-4423-b9f8-3bf11d365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147a5-4821-42d0-a843-134617c8af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A9D79-DDC7-4B25-A996-CB46A0288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a534a-a92c-4423-b9f8-3bf11d365dd7"/>
    <ds:schemaRef ds:uri="f33147a5-4821-42d0-a843-134617c8a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A4591-5FCA-4E38-9352-E0ADE101BC6F}">
  <ds:schemaRefs>
    <ds:schemaRef ds:uri="http://schemas.microsoft.com/sharepoint/v3/contenttype/forms"/>
  </ds:schemaRefs>
</ds:datastoreItem>
</file>

<file path=customXml/itemProps3.xml><?xml version="1.0" encoding="utf-8"?>
<ds:datastoreItem xmlns:ds="http://schemas.openxmlformats.org/officeDocument/2006/customXml" ds:itemID="{78975DB3-E942-408C-8D52-C84F8DCC5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3</cp:revision>
  <cp:lastPrinted>2019-11-07T08:59:00Z</cp:lastPrinted>
  <dcterms:created xsi:type="dcterms:W3CDTF">2019-12-04T17:54:00Z</dcterms:created>
  <dcterms:modified xsi:type="dcterms:W3CDTF">2019-12-04T17:56:00Z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0x0101003F82D54EB25B3944A6BE9ED0F26906DA</vt:lpwstr>
  </property>
</Properties>
</file>